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74" w:type="dxa"/>
        <w:tblLayout w:type="fixed"/>
        <w:tblLook w:val="01E0"/>
      </w:tblPr>
      <w:tblGrid>
        <w:gridCol w:w="9889"/>
        <w:gridCol w:w="5385"/>
      </w:tblGrid>
      <w:tr w:rsidR="00DE41E3" w:rsidRPr="00C8624D" w:rsidTr="009E5A2F">
        <w:tc>
          <w:tcPr>
            <w:tcW w:w="9889" w:type="dxa"/>
          </w:tcPr>
          <w:p w:rsidR="00DE41E3" w:rsidRPr="00C8624D" w:rsidRDefault="00DE41E3" w:rsidP="00D66B4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385" w:type="dxa"/>
          </w:tcPr>
          <w:p w:rsidR="00DE41E3" w:rsidRPr="00C8624D" w:rsidRDefault="00DE41E3" w:rsidP="0031440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624D">
              <w:rPr>
                <w:rFonts w:ascii="Times New Roman" w:hAnsi="Times New Roman"/>
                <w:sz w:val="28"/>
                <w:szCs w:val="28"/>
              </w:rPr>
              <w:t>ПРИЛОЖЕНИЕ №1</w:t>
            </w:r>
          </w:p>
          <w:p w:rsidR="00DE41E3" w:rsidRPr="00C8624D" w:rsidRDefault="00DE41E3" w:rsidP="0031440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41E3" w:rsidRPr="00C8624D" w:rsidRDefault="00DE41E3" w:rsidP="00533DBC">
            <w:pPr>
              <w:spacing w:after="0"/>
              <w:ind w:left="-650" w:firstLine="65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624D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DE41E3" w:rsidRPr="00C8624D" w:rsidRDefault="00DE41E3" w:rsidP="00314409">
            <w:pPr>
              <w:tabs>
                <w:tab w:val="left" w:pos="180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624D">
              <w:rPr>
                <w:rFonts w:ascii="Times New Roman" w:hAnsi="Times New Roman"/>
                <w:sz w:val="28"/>
                <w:szCs w:val="28"/>
              </w:rPr>
              <w:t>приказом начальника отдела</w:t>
            </w:r>
          </w:p>
          <w:p w:rsidR="00DE41E3" w:rsidRPr="00C8624D" w:rsidRDefault="00DE41E3" w:rsidP="00314409">
            <w:pPr>
              <w:tabs>
                <w:tab w:val="left" w:pos="180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624D">
              <w:rPr>
                <w:rFonts w:ascii="Times New Roman" w:hAnsi="Times New Roman"/>
                <w:sz w:val="28"/>
                <w:szCs w:val="28"/>
              </w:rPr>
              <w:t>культуры администрации муниципального образования Щербиновский район</w:t>
            </w:r>
          </w:p>
          <w:p w:rsidR="00DE41E3" w:rsidRPr="00C8624D" w:rsidRDefault="00DE41E3" w:rsidP="00314409">
            <w:pPr>
              <w:tabs>
                <w:tab w:val="left" w:pos="180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624D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11.12.2015 </w:t>
            </w:r>
            <w:r w:rsidRPr="00C8624D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74-П</w:t>
            </w:r>
          </w:p>
        </w:tc>
      </w:tr>
    </w:tbl>
    <w:p w:rsidR="00DE41E3" w:rsidRDefault="00DE41E3" w:rsidP="00D66B41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3"/>
          <w:sz w:val="28"/>
          <w:szCs w:val="28"/>
        </w:rPr>
      </w:pPr>
    </w:p>
    <w:p w:rsidR="00DE41E3" w:rsidRPr="00144185" w:rsidRDefault="00DE41E3" w:rsidP="00D66B4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4185">
        <w:rPr>
          <w:rFonts w:ascii="Times New Roman" w:hAnsi="Times New Roman"/>
          <w:b/>
          <w:spacing w:val="-3"/>
          <w:sz w:val="28"/>
          <w:szCs w:val="28"/>
        </w:rPr>
        <w:t>Контрольные значения показателей</w:t>
      </w:r>
    </w:p>
    <w:p w:rsidR="00DE41E3" w:rsidRPr="00144185" w:rsidRDefault="00DE41E3" w:rsidP="00D66B4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4185">
        <w:rPr>
          <w:rFonts w:ascii="Times New Roman" w:hAnsi="Times New Roman"/>
          <w:b/>
          <w:sz w:val="28"/>
          <w:szCs w:val="28"/>
        </w:rPr>
        <w:t xml:space="preserve"> деятельности муниципальных бюджетных учреждений</w:t>
      </w:r>
    </w:p>
    <w:p w:rsidR="00DE41E3" w:rsidRDefault="00DE41E3" w:rsidP="00D66B4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4185">
        <w:rPr>
          <w:rFonts w:ascii="Times New Roman" w:hAnsi="Times New Roman"/>
          <w:b/>
          <w:sz w:val="28"/>
          <w:szCs w:val="28"/>
        </w:rPr>
        <w:t xml:space="preserve"> культуры муниципального образования Щербиновский район</w:t>
      </w:r>
      <w:r>
        <w:rPr>
          <w:rFonts w:ascii="Times New Roman" w:hAnsi="Times New Roman"/>
          <w:b/>
          <w:sz w:val="28"/>
          <w:szCs w:val="28"/>
        </w:rPr>
        <w:t xml:space="preserve">, подведомственных отделу культуры </w:t>
      </w:r>
    </w:p>
    <w:p w:rsidR="00DE41E3" w:rsidRPr="00144185" w:rsidRDefault="00DE41E3" w:rsidP="00D66B4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муниципального образования Щербиновский район</w:t>
      </w:r>
      <w:r w:rsidRPr="00144185">
        <w:rPr>
          <w:rFonts w:ascii="Times New Roman" w:hAnsi="Times New Roman"/>
          <w:b/>
          <w:sz w:val="28"/>
          <w:szCs w:val="28"/>
        </w:rPr>
        <w:t xml:space="preserve"> </w:t>
      </w:r>
    </w:p>
    <w:p w:rsidR="00DE41E3" w:rsidRPr="00144185" w:rsidRDefault="00DE41E3" w:rsidP="00D66B4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выполнению Дорожной карты по итогам 2015</w:t>
      </w:r>
      <w:r w:rsidRPr="00144185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DE41E3" w:rsidRDefault="00DE41E3" w:rsidP="00D66B41">
      <w:pPr>
        <w:tabs>
          <w:tab w:val="left" w:pos="-699"/>
        </w:tabs>
        <w:spacing w:after="0" w:line="240" w:lineRule="auto"/>
        <w:ind w:firstLine="708"/>
        <w:jc w:val="center"/>
        <w:rPr>
          <w:rFonts w:ascii="Times New Roman" w:hAnsi="Times New Roman"/>
          <w:sz w:val="20"/>
          <w:szCs w:val="20"/>
        </w:rPr>
      </w:pPr>
    </w:p>
    <w:tbl>
      <w:tblPr>
        <w:tblW w:w="15169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0"/>
        <w:gridCol w:w="4525"/>
        <w:gridCol w:w="744"/>
        <w:gridCol w:w="915"/>
        <w:gridCol w:w="892"/>
        <w:gridCol w:w="885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DE41E3" w:rsidRPr="00C8624D" w:rsidTr="003C1203">
        <w:tc>
          <w:tcPr>
            <w:tcW w:w="400" w:type="dxa"/>
          </w:tcPr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№</w:t>
            </w:r>
          </w:p>
          <w:p w:rsidR="00DE41E3" w:rsidRPr="00E10DCB" w:rsidRDefault="00DE41E3" w:rsidP="003C1203">
            <w:pPr>
              <w:pStyle w:val="a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п/п</w:t>
            </w:r>
          </w:p>
        </w:tc>
        <w:tc>
          <w:tcPr>
            <w:tcW w:w="4525" w:type="dxa"/>
          </w:tcPr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Наименование критерия</w:t>
            </w:r>
          </w:p>
        </w:tc>
        <w:tc>
          <w:tcPr>
            <w:tcW w:w="744" w:type="dxa"/>
          </w:tcPr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Ед. изм.</w:t>
            </w:r>
          </w:p>
        </w:tc>
        <w:tc>
          <w:tcPr>
            <w:tcW w:w="915" w:type="dxa"/>
          </w:tcPr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I</w:t>
            </w:r>
          </w:p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квартал</w:t>
            </w:r>
          </w:p>
        </w:tc>
        <w:tc>
          <w:tcPr>
            <w:tcW w:w="892" w:type="dxa"/>
          </w:tcPr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I</w:t>
            </w:r>
          </w:p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полугодие</w:t>
            </w:r>
          </w:p>
        </w:tc>
        <w:tc>
          <w:tcPr>
            <w:tcW w:w="885" w:type="dxa"/>
          </w:tcPr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9 месяцев</w:t>
            </w:r>
          </w:p>
        </w:tc>
        <w:tc>
          <w:tcPr>
            <w:tcW w:w="851" w:type="dxa"/>
          </w:tcPr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Удельный вес</w:t>
            </w:r>
          </w:p>
        </w:tc>
        <w:tc>
          <w:tcPr>
            <w:tcW w:w="851" w:type="dxa"/>
          </w:tcPr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Фактические показатели на 25.05.</w:t>
            </w:r>
          </w:p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Удельный вес на 25.05.</w:t>
            </w:r>
          </w:p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% выполнения за 5 мес.</w:t>
            </w:r>
          </w:p>
        </w:tc>
        <w:tc>
          <w:tcPr>
            <w:tcW w:w="851" w:type="dxa"/>
          </w:tcPr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Фактические показатели на 11.12.</w:t>
            </w:r>
          </w:p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Удельный вес по итогам года</w:t>
            </w:r>
          </w:p>
        </w:tc>
        <w:tc>
          <w:tcPr>
            <w:tcW w:w="851" w:type="dxa"/>
          </w:tcPr>
          <w:p w:rsidR="00DE41E3" w:rsidRPr="00E10DCB" w:rsidRDefault="00DE41E3" w:rsidP="003C120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% выполнения за год</w:t>
            </w:r>
          </w:p>
        </w:tc>
      </w:tr>
    </w:tbl>
    <w:p w:rsidR="00DE41E3" w:rsidRPr="00E10DCB" w:rsidRDefault="00DE41E3" w:rsidP="00D66B41">
      <w:pPr>
        <w:tabs>
          <w:tab w:val="left" w:pos="-699"/>
        </w:tabs>
        <w:spacing w:after="0" w:line="240" w:lineRule="auto"/>
        <w:ind w:firstLine="708"/>
        <w:jc w:val="center"/>
        <w:rPr>
          <w:rFonts w:ascii="Times New Roman" w:hAnsi="Times New Roman"/>
          <w:sz w:val="4"/>
          <w:szCs w:val="4"/>
        </w:rPr>
      </w:pPr>
    </w:p>
    <w:tbl>
      <w:tblPr>
        <w:tblW w:w="15169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0"/>
        <w:gridCol w:w="4525"/>
        <w:gridCol w:w="744"/>
        <w:gridCol w:w="915"/>
        <w:gridCol w:w="892"/>
        <w:gridCol w:w="885"/>
        <w:gridCol w:w="851"/>
        <w:gridCol w:w="851"/>
        <w:gridCol w:w="851"/>
        <w:gridCol w:w="851"/>
        <w:gridCol w:w="851"/>
        <w:gridCol w:w="851"/>
        <w:gridCol w:w="851"/>
        <w:gridCol w:w="819"/>
        <w:gridCol w:w="32"/>
      </w:tblGrid>
      <w:tr w:rsidR="00DE41E3" w:rsidRPr="00C8624D" w:rsidTr="00E10DCB">
        <w:trPr>
          <w:tblHeader/>
        </w:trPr>
        <w:tc>
          <w:tcPr>
            <w:tcW w:w="400" w:type="dxa"/>
          </w:tcPr>
          <w:p w:rsidR="00DE41E3" w:rsidRPr="000A26F2" w:rsidRDefault="00DE41E3" w:rsidP="00D66B41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1</w:t>
            </w:r>
          </w:p>
        </w:tc>
        <w:tc>
          <w:tcPr>
            <w:tcW w:w="4525" w:type="dxa"/>
          </w:tcPr>
          <w:p w:rsidR="00DE41E3" w:rsidRPr="000A26F2" w:rsidRDefault="00DE41E3" w:rsidP="00D66B41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2</w:t>
            </w:r>
          </w:p>
        </w:tc>
        <w:tc>
          <w:tcPr>
            <w:tcW w:w="744" w:type="dxa"/>
          </w:tcPr>
          <w:p w:rsidR="00DE41E3" w:rsidRPr="000A26F2" w:rsidRDefault="00DE41E3" w:rsidP="00D66B41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3</w:t>
            </w:r>
          </w:p>
        </w:tc>
        <w:tc>
          <w:tcPr>
            <w:tcW w:w="915" w:type="dxa"/>
          </w:tcPr>
          <w:p w:rsidR="00DE41E3" w:rsidRPr="000A26F2" w:rsidRDefault="00DE41E3" w:rsidP="00D66B41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4</w:t>
            </w:r>
          </w:p>
        </w:tc>
        <w:tc>
          <w:tcPr>
            <w:tcW w:w="892" w:type="dxa"/>
          </w:tcPr>
          <w:p w:rsidR="00DE41E3" w:rsidRPr="000A26F2" w:rsidRDefault="00DE41E3" w:rsidP="00D66B41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5</w:t>
            </w:r>
          </w:p>
        </w:tc>
        <w:tc>
          <w:tcPr>
            <w:tcW w:w="885" w:type="dxa"/>
          </w:tcPr>
          <w:p w:rsidR="00DE41E3" w:rsidRPr="000A26F2" w:rsidRDefault="00DE41E3" w:rsidP="00D66B41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DE41E3" w:rsidRPr="000A26F2" w:rsidRDefault="00DE41E3" w:rsidP="00D66B41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DE41E3" w:rsidRPr="000A26F2" w:rsidRDefault="00DE41E3" w:rsidP="00D66B41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DE41E3" w:rsidRPr="000A26F2" w:rsidRDefault="00DE41E3" w:rsidP="00D66B41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DE41E3" w:rsidRPr="000A26F2" w:rsidRDefault="00DE41E3" w:rsidP="00D66B41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DE41E3" w:rsidRPr="000A26F2" w:rsidRDefault="00DE41E3" w:rsidP="00D66B41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:rsidR="00DE41E3" w:rsidRPr="000A26F2" w:rsidRDefault="00DE41E3" w:rsidP="00D66B41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DE41E3" w:rsidRPr="000A26F2" w:rsidRDefault="00DE41E3" w:rsidP="00D66B41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2"/>
          </w:tcPr>
          <w:p w:rsidR="00DE41E3" w:rsidRPr="000A26F2" w:rsidRDefault="00DE41E3" w:rsidP="00D66B41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A26F2">
              <w:rPr>
                <w:sz w:val="16"/>
                <w:szCs w:val="16"/>
              </w:rPr>
              <w:t>14</w:t>
            </w:r>
          </w:p>
        </w:tc>
      </w:tr>
      <w:tr w:rsidR="00DE41E3" w:rsidRPr="00C8624D" w:rsidTr="00D66B41">
        <w:tc>
          <w:tcPr>
            <w:tcW w:w="12616" w:type="dxa"/>
            <w:gridSpan w:val="11"/>
          </w:tcPr>
          <w:p w:rsidR="00DE41E3" w:rsidRPr="00D66B41" w:rsidRDefault="00DE41E3" w:rsidP="008E5F72">
            <w:pPr>
              <w:pStyle w:val="a"/>
              <w:snapToGrid w:val="0"/>
              <w:ind w:right="-2667"/>
              <w:jc w:val="center"/>
            </w:pPr>
            <w:r w:rsidRPr="00D66B41">
              <w:t>РОМЦК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</w:pP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</w:pPr>
          </w:p>
        </w:tc>
        <w:tc>
          <w:tcPr>
            <w:tcW w:w="851" w:type="dxa"/>
            <w:gridSpan w:val="2"/>
          </w:tcPr>
          <w:p w:rsidR="00DE41E3" w:rsidRPr="00D66B41" w:rsidRDefault="00DE41E3" w:rsidP="00D66B41">
            <w:pPr>
              <w:pStyle w:val="a"/>
              <w:snapToGrid w:val="0"/>
              <w:jc w:val="center"/>
            </w:pPr>
          </w:p>
        </w:tc>
      </w:tr>
      <w:tr w:rsidR="00DE41E3" w:rsidRPr="00C8624D" w:rsidTr="008E5F72">
        <w:trPr>
          <w:cantSplit/>
          <w:trHeight w:hRule="exact" w:val="417"/>
        </w:trPr>
        <w:tc>
          <w:tcPr>
            <w:tcW w:w="400" w:type="dxa"/>
            <w:vMerge w:val="restart"/>
          </w:tcPr>
          <w:p w:rsidR="00DE41E3" w:rsidRPr="00D66B41" w:rsidRDefault="00DE41E3" w:rsidP="00D66B41">
            <w:pPr>
              <w:pStyle w:val="a"/>
              <w:snapToGrid w:val="0"/>
              <w:jc w:val="center"/>
            </w:pPr>
            <w:r w:rsidRPr="00D66B41">
              <w:t>1.</w:t>
            </w: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Количество учебных мероприятий</w:t>
            </w:r>
          </w:p>
        </w:tc>
        <w:tc>
          <w:tcPr>
            <w:tcW w:w="744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7</w:t>
            </w:r>
          </w:p>
        </w:tc>
        <w:tc>
          <w:tcPr>
            <w:tcW w:w="885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DE41E3" w:rsidRPr="00117495" w:rsidRDefault="00DE41E3" w:rsidP="009D4D97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DE41E3" w:rsidRPr="00117495" w:rsidRDefault="00DE41E3" w:rsidP="009D4D97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34,2</w:t>
            </w:r>
          </w:p>
        </w:tc>
        <w:tc>
          <w:tcPr>
            <w:tcW w:w="851" w:type="dxa"/>
          </w:tcPr>
          <w:p w:rsidR="00DE41E3" w:rsidRPr="00117495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851" w:type="dxa"/>
          </w:tcPr>
          <w:p w:rsidR="00DE41E3" w:rsidRPr="007F4D73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7F4D73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DE41E3" w:rsidRPr="00340222" w:rsidRDefault="00DE41E3" w:rsidP="00D66B41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 w:rsidRPr="00340222">
              <w:rPr>
                <w:b/>
                <w:sz w:val="20"/>
                <w:szCs w:val="20"/>
              </w:rPr>
              <w:t>28,0</w:t>
            </w:r>
          </w:p>
        </w:tc>
        <w:tc>
          <w:tcPr>
            <w:tcW w:w="851" w:type="dxa"/>
            <w:gridSpan w:val="2"/>
          </w:tcPr>
          <w:p w:rsidR="00DE41E3" w:rsidRPr="00340222" w:rsidRDefault="00DE41E3" w:rsidP="00D66B41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 w:rsidRPr="00340222">
              <w:rPr>
                <w:b/>
                <w:sz w:val="20"/>
                <w:szCs w:val="20"/>
              </w:rPr>
              <w:t>93,3</w:t>
            </w:r>
          </w:p>
        </w:tc>
      </w:tr>
      <w:tr w:rsidR="00DE41E3" w:rsidRPr="00C8624D" w:rsidTr="008E5F72">
        <w:trPr>
          <w:cantSplit/>
          <w:trHeight w:hRule="exact" w:val="1021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Число работников, повысивших квалификацию на учебных мероприятиях учреждения</w:t>
            </w:r>
          </w:p>
          <w:p w:rsidR="00DE41E3" w:rsidRPr="00D66B41" w:rsidRDefault="00DE41E3" w:rsidP="00D66B41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</w:p>
        </w:tc>
        <w:tc>
          <w:tcPr>
            <w:tcW w:w="744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15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20</w:t>
            </w:r>
          </w:p>
        </w:tc>
        <w:tc>
          <w:tcPr>
            <w:tcW w:w="892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40</w:t>
            </w:r>
          </w:p>
        </w:tc>
        <w:tc>
          <w:tcPr>
            <w:tcW w:w="885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104</w:t>
            </w:r>
          </w:p>
        </w:tc>
        <w:tc>
          <w:tcPr>
            <w:tcW w:w="851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DE41E3" w:rsidRPr="00117495" w:rsidRDefault="00DE41E3" w:rsidP="009D4D97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851" w:type="dxa"/>
          </w:tcPr>
          <w:p w:rsidR="00DE41E3" w:rsidRPr="00117495" w:rsidRDefault="00DE41E3" w:rsidP="009D4D97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25,2</w:t>
            </w:r>
          </w:p>
        </w:tc>
        <w:tc>
          <w:tcPr>
            <w:tcW w:w="851" w:type="dxa"/>
          </w:tcPr>
          <w:p w:rsidR="00DE41E3" w:rsidRPr="00117495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851" w:type="dxa"/>
          </w:tcPr>
          <w:p w:rsidR="00DE41E3" w:rsidRPr="007F4D73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7F4D73">
              <w:rPr>
                <w:sz w:val="20"/>
                <w:szCs w:val="20"/>
              </w:rPr>
              <w:t>107</w:t>
            </w:r>
          </w:p>
        </w:tc>
        <w:tc>
          <w:tcPr>
            <w:tcW w:w="851" w:type="dxa"/>
          </w:tcPr>
          <w:p w:rsidR="00DE41E3" w:rsidRPr="00340222" w:rsidRDefault="00DE41E3" w:rsidP="00D66B41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 w:rsidRPr="00340222">
              <w:rPr>
                <w:b/>
                <w:sz w:val="20"/>
                <w:szCs w:val="20"/>
              </w:rPr>
              <w:t>25,7</w:t>
            </w:r>
          </w:p>
        </w:tc>
        <w:tc>
          <w:tcPr>
            <w:tcW w:w="851" w:type="dxa"/>
            <w:gridSpan w:val="2"/>
          </w:tcPr>
          <w:p w:rsidR="00DE41E3" w:rsidRPr="00340222" w:rsidRDefault="00DE41E3" w:rsidP="00D66B41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 w:rsidRPr="00340222">
              <w:rPr>
                <w:b/>
                <w:sz w:val="20"/>
                <w:szCs w:val="20"/>
              </w:rPr>
              <w:t>103</w:t>
            </w:r>
          </w:p>
        </w:tc>
      </w:tr>
      <w:tr w:rsidR="00DE41E3" w:rsidRPr="00C8624D" w:rsidTr="00D66B41">
        <w:trPr>
          <w:cantSplit/>
          <w:trHeight w:hRule="exact" w:val="651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Количество разработанных методических материалов, ед.</w:t>
            </w:r>
          </w:p>
        </w:tc>
        <w:tc>
          <w:tcPr>
            <w:tcW w:w="744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шт.</w:t>
            </w:r>
          </w:p>
        </w:tc>
        <w:tc>
          <w:tcPr>
            <w:tcW w:w="915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6</w:t>
            </w:r>
          </w:p>
        </w:tc>
        <w:tc>
          <w:tcPr>
            <w:tcW w:w="885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DE41E3" w:rsidRPr="00F819BC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117495" w:rsidRDefault="00DE41E3" w:rsidP="009D4D97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DE41E3" w:rsidRPr="00117495" w:rsidRDefault="00DE41E3" w:rsidP="009D4D97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6,6</w:t>
            </w:r>
          </w:p>
        </w:tc>
        <w:tc>
          <w:tcPr>
            <w:tcW w:w="851" w:type="dxa"/>
          </w:tcPr>
          <w:p w:rsidR="00DE41E3" w:rsidRPr="00117495" w:rsidRDefault="00DE41E3" w:rsidP="009D4D97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</w:t>
            </w:r>
          </w:p>
        </w:tc>
        <w:tc>
          <w:tcPr>
            <w:tcW w:w="851" w:type="dxa"/>
          </w:tcPr>
          <w:p w:rsidR="00DE41E3" w:rsidRPr="007F4D73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7F4D73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DE41E3" w:rsidRPr="00340222" w:rsidRDefault="00DE41E3" w:rsidP="00D66B41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 w:rsidRPr="0034022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</w:tcPr>
          <w:p w:rsidR="00DE41E3" w:rsidRPr="00340222" w:rsidRDefault="00DE41E3" w:rsidP="00D66B41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 w:rsidRPr="00340222">
              <w:rPr>
                <w:b/>
                <w:sz w:val="20"/>
                <w:szCs w:val="20"/>
              </w:rPr>
              <w:t>100</w:t>
            </w:r>
          </w:p>
        </w:tc>
      </w:tr>
      <w:tr w:rsidR="00DE41E3" w:rsidRPr="00C8624D" w:rsidTr="00D66B41">
        <w:trPr>
          <w:cantSplit/>
          <w:trHeight w:hRule="exact" w:val="636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 xml:space="preserve">Количество   творческих мероприятий </w:t>
            </w:r>
          </w:p>
        </w:tc>
        <w:tc>
          <w:tcPr>
            <w:tcW w:w="744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14</w:t>
            </w:r>
          </w:p>
        </w:tc>
        <w:tc>
          <w:tcPr>
            <w:tcW w:w="892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24</w:t>
            </w:r>
          </w:p>
        </w:tc>
        <w:tc>
          <w:tcPr>
            <w:tcW w:w="885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34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F819B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17,7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116,6</w:t>
            </w:r>
          </w:p>
        </w:tc>
        <w:tc>
          <w:tcPr>
            <w:tcW w:w="851" w:type="dxa"/>
          </w:tcPr>
          <w:p w:rsidR="00DE41E3" w:rsidRPr="007F4D73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7F4D73">
              <w:rPr>
                <w:sz w:val="20"/>
                <w:szCs w:val="20"/>
              </w:rPr>
              <w:t>57</w:t>
            </w:r>
          </w:p>
        </w:tc>
        <w:tc>
          <w:tcPr>
            <w:tcW w:w="851" w:type="dxa"/>
          </w:tcPr>
          <w:p w:rsidR="00DE41E3" w:rsidRPr="00340222" w:rsidRDefault="00DE41E3" w:rsidP="00D66B41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 w:rsidRPr="00340222">
              <w:rPr>
                <w:b/>
                <w:sz w:val="20"/>
                <w:szCs w:val="20"/>
              </w:rPr>
              <w:t>17,1</w:t>
            </w:r>
          </w:p>
        </w:tc>
        <w:tc>
          <w:tcPr>
            <w:tcW w:w="851" w:type="dxa"/>
            <w:gridSpan w:val="2"/>
          </w:tcPr>
          <w:p w:rsidR="00DE41E3" w:rsidRPr="00340222" w:rsidRDefault="00DE41E3" w:rsidP="00D66B41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 w:rsidRPr="00340222">
              <w:rPr>
                <w:b/>
                <w:sz w:val="20"/>
                <w:szCs w:val="20"/>
              </w:rPr>
              <w:t>114</w:t>
            </w:r>
          </w:p>
        </w:tc>
      </w:tr>
      <w:tr w:rsidR="00DE41E3" w:rsidRPr="00C8624D" w:rsidTr="00D66B41">
        <w:trPr>
          <w:cantSplit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  <w:r w:rsidRPr="00D66B41">
              <w:rPr>
                <w:rFonts w:eastAsia="Times New Roman"/>
                <w:color w:val="000000"/>
              </w:rPr>
              <w:t>Количество выездов с оказанием методической помощи</w:t>
            </w:r>
          </w:p>
        </w:tc>
        <w:tc>
          <w:tcPr>
            <w:tcW w:w="744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 xml:space="preserve"> ед.</w:t>
            </w:r>
          </w:p>
        </w:tc>
        <w:tc>
          <w:tcPr>
            <w:tcW w:w="915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14</w:t>
            </w:r>
          </w:p>
        </w:tc>
        <w:tc>
          <w:tcPr>
            <w:tcW w:w="892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24</w:t>
            </w:r>
          </w:p>
        </w:tc>
        <w:tc>
          <w:tcPr>
            <w:tcW w:w="885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95,8</w:t>
            </w:r>
          </w:p>
        </w:tc>
        <w:tc>
          <w:tcPr>
            <w:tcW w:w="851" w:type="dxa"/>
          </w:tcPr>
          <w:p w:rsidR="00DE41E3" w:rsidRPr="007F4D73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7F4D73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DE41E3" w:rsidRPr="00340222" w:rsidRDefault="00DE41E3" w:rsidP="00D66B41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 w:rsidRPr="0034022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</w:tcPr>
          <w:p w:rsidR="00DE41E3" w:rsidRPr="00340222" w:rsidRDefault="00DE41E3" w:rsidP="00D66B41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 w:rsidRPr="00340222">
              <w:rPr>
                <w:b/>
                <w:sz w:val="20"/>
                <w:szCs w:val="20"/>
              </w:rPr>
              <w:t>100</w:t>
            </w:r>
          </w:p>
        </w:tc>
      </w:tr>
      <w:tr w:rsidR="00DE41E3" w:rsidRPr="00C8624D" w:rsidTr="00D66B41">
        <w:trPr>
          <w:cantSplit/>
        </w:trPr>
        <w:tc>
          <w:tcPr>
            <w:tcW w:w="400" w:type="dxa"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  <w:ind w:left="-40" w:right="5"/>
              <w:rPr>
                <w:rFonts w:eastAsia="Times New Roman"/>
                <w:color w:val="000000"/>
              </w:rPr>
            </w:pPr>
            <w:r w:rsidRPr="00D66B41">
              <w:t>Отсутствие обоснованных обращений (жалоб) потребителей  на качество предоставления услуг</w:t>
            </w:r>
          </w:p>
        </w:tc>
        <w:tc>
          <w:tcPr>
            <w:tcW w:w="744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E41E3" w:rsidRPr="007F4D73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7F4D7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340222" w:rsidRDefault="00DE41E3" w:rsidP="00D66B41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 w:rsidRPr="0034022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</w:tcPr>
          <w:p w:rsidR="00DE41E3" w:rsidRPr="00340222" w:rsidRDefault="00DE41E3" w:rsidP="00D66B41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 w:rsidRPr="00340222">
              <w:rPr>
                <w:b/>
                <w:sz w:val="20"/>
                <w:szCs w:val="20"/>
              </w:rPr>
              <w:t>100</w:t>
            </w:r>
          </w:p>
        </w:tc>
      </w:tr>
      <w:tr w:rsidR="00DE41E3" w:rsidRPr="00C8624D" w:rsidTr="00D66B41">
        <w:trPr>
          <w:cantSplit/>
        </w:trPr>
        <w:tc>
          <w:tcPr>
            <w:tcW w:w="400" w:type="dxa"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  <w:ind w:left="-40" w:right="5"/>
            </w:pPr>
            <w:r w:rsidRPr="00D66B41">
              <w:t>ИТОГО</w:t>
            </w:r>
          </w:p>
          <w:p w:rsidR="00DE41E3" w:rsidRPr="00D66B41" w:rsidRDefault="00DE41E3" w:rsidP="00D66B41">
            <w:pPr>
              <w:pStyle w:val="a"/>
              <w:snapToGrid w:val="0"/>
              <w:ind w:left="-40" w:right="5"/>
            </w:pPr>
          </w:p>
        </w:tc>
        <w:tc>
          <w:tcPr>
            <w:tcW w:w="744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5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2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5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 w:rsidRPr="00117495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126,7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7F4D73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340222" w:rsidRDefault="00DE41E3" w:rsidP="00D66B41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 w:rsidRPr="00340222">
              <w:rPr>
                <w:b/>
                <w:sz w:val="20"/>
                <w:szCs w:val="20"/>
              </w:rPr>
              <w:t>100,8</w:t>
            </w:r>
          </w:p>
        </w:tc>
        <w:tc>
          <w:tcPr>
            <w:tcW w:w="851" w:type="dxa"/>
            <w:gridSpan w:val="2"/>
          </w:tcPr>
          <w:p w:rsidR="00DE41E3" w:rsidRPr="00340222" w:rsidRDefault="00DE41E3" w:rsidP="00D66B41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DE41E3" w:rsidRPr="00C8624D" w:rsidTr="00D66B41">
        <w:trPr>
          <w:cantSplit/>
        </w:trPr>
        <w:tc>
          <w:tcPr>
            <w:tcW w:w="15169" w:type="dxa"/>
            <w:gridSpan w:val="15"/>
          </w:tcPr>
          <w:p w:rsidR="00DE41E3" w:rsidRPr="00D66B41" w:rsidRDefault="00DE41E3" w:rsidP="00D66B41">
            <w:pPr>
              <w:pStyle w:val="a"/>
              <w:snapToGrid w:val="0"/>
              <w:jc w:val="center"/>
            </w:pPr>
            <w:r w:rsidRPr="00D66B41">
              <w:t>Библиотека</w:t>
            </w:r>
          </w:p>
        </w:tc>
      </w:tr>
      <w:tr w:rsidR="00DE41E3" w:rsidRPr="00C8624D" w:rsidTr="00E10DCB">
        <w:trPr>
          <w:cantSplit/>
          <w:trHeight w:hRule="exact" w:val="1568"/>
        </w:trPr>
        <w:tc>
          <w:tcPr>
            <w:tcW w:w="400" w:type="dxa"/>
            <w:vMerge w:val="restart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4525" w:type="dxa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Наименование критерия</w:t>
            </w:r>
          </w:p>
        </w:tc>
        <w:tc>
          <w:tcPr>
            <w:tcW w:w="744" w:type="dxa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Ед. изм.</w:t>
            </w:r>
          </w:p>
        </w:tc>
        <w:tc>
          <w:tcPr>
            <w:tcW w:w="915" w:type="dxa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I</w:t>
            </w:r>
          </w:p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квартал</w:t>
            </w:r>
          </w:p>
        </w:tc>
        <w:tc>
          <w:tcPr>
            <w:tcW w:w="892" w:type="dxa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I</w:t>
            </w:r>
          </w:p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полугодие</w:t>
            </w:r>
          </w:p>
        </w:tc>
        <w:tc>
          <w:tcPr>
            <w:tcW w:w="885" w:type="dxa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9 месяцев</w:t>
            </w:r>
          </w:p>
        </w:tc>
        <w:tc>
          <w:tcPr>
            <w:tcW w:w="851" w:type="dxa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Удельный вес</w:t>
            </w:r>
          </w:p>
        </w:tc>
        <w:tc>
          <w:tcPr>
            <w:tcW w:w="851" w:type="dxa"/>
          </w:tcPr>
          <w:p w:rsidR="00DE41E3" w:rsidRPr="00E10DCB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Фактические показатели на 15.05.</w:t>
            </w:r>
          </w:p>
          <w:p w:rsidR="00DE41E3" w:rsidRPr="00E10DCB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DE41E3" w:rsidRPr="00E10DCB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Удельный вес на 25.05.</w:t>
            </w:r>
          </w:p>
          <w:p w:rsidR="00DE41E3" w:rsidRPr="00E10DCB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DE41E3" w:rsidRPr="00E10DCB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% выполнения за 5 мес.</w:t>
            </w:r>
          </w:p>
        </w:tc>
        <w:tc>
          <w:tcPr>
            <w:tcW w:w="851" w:type="dxa"/>
          </w:tcPr>
          <w:p w:rsidR="00DE41E3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Фактические показатели на 11.12.</w:t>
            </w:r>
          </w:p>
          <w:p w:rsidR="00DE41E3" w:rsidRPr="00E10DCB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Удельный вес за год</w:t>
            </w:r>
          </w:p>
        </w:tc>
        <w:tc>
          <w:tcPr>
            <w:tcW w:w="851" w:type="dxa"/>
            <w:gridSpan w:val="2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% выполнения за 2015 год</w:t>
            </w:r>
          </w:p>
        </w:tc>
      </w:tr>
      <w:tr w:rsidR="00DE41E3" w:rsidRPr="00C8624D" w:rsidTr="00D66B41">
        <w:trPr>
          <w:cantSplit/>
          <w:trHeight w:hRule="exact" w:val="751"/>
        </w:trPr>
        <w:tc>
          <w:tcPr>
            <w:tcW w:w="400" w:type="dxa"/>
            <w:vMerge/>
          </w:tcPr>
          <w:p w:rsidR="00DE41E3" w:rsidRPr="00D66B41" w:rsidRDefault="00DE41E3" w:rsidP="00D66B41">
            <w:pPr>
              <w:pStyle w:val="a"/>
              <w:snapToGrid w:val="0"/>
              <w:jc w:val="center"/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</w:pPr>
            <w:r w:rsidRPr="00D66B41">
              <w:t>Количество документовыдач библиотеки, тыс. экз.</w:t>
            </w:r>
          </w:p>
          <w:p w:rsidR="00DE41E3" w:rsidRPr="00D66B41" w:rsidRDefault="00DE41E3" w:rsidP="00D66B41">
            <w:pPr>
              <w:pStyle w:val="a"/>
              <w:snapToGrid w:val="0"/>
            </w:pPr>
          </w:p>
        </w:tc>
        <w:tc>
          <w:tcPr>
            <w:tcW w:w="744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тыс. экз.</w:t>
            </w:r>
          </w:p>
        </w:tc>
        <w:tc>
          <w:tcPr>
            <w:tcW w:w="915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19 000</w:t>
            </w:r>
          </w:p>
        </w:tc>
        <w:tc>
          <w:tcPr>
            <w:tcW w:w="892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27 000</w:t>
            </w:r>
          </w:p>
        </w:tc>
        <w:tc>
          <w:tcPr>
            <w:tcW w:w="885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45 000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52710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34010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37,78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64,5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52790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30,4</w:t>
            </w:r>
          </w:p>
        </w:tc>
        <w:tc>
          <w:tcPr>
            <w:tcW w:w="851" w:type="dxa"/>
            <w:gridSpan w:val="2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100,2</w:t>
            </w:r>
          </w:p>
        </w:tc>
      </w:tr>
      <w:tr w:rsidR="00DE41E3" w:rsidRPr="00C8624D" w:rsidTr="00D66B41">
        <w:trPr>
          <w:cantSplit/>
          <w:trHeight w:hRule="exact" w:val="544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</w:pPr>
            <w:r w:rsidRPr="00D66B41">
              <w:t>Число читателей библиотеки, тыс. чел.</w:t>
            </w:r>
          </w:p>
          <w:p w:rsidR="00DE41E3" w:rsidRPr="00D66B41" w:rsidRDefault="00DE41E3" w:rsidP="00D66B41">
            <w:pPr>
              <w:pStyle w:val="a"/>
              <w:snapToGrid w:val="0"/>
            </w:pPr>
          </w:p>
        </w:tc>
        <w:tc>
          <w:tcPr>
            <w:tcW w:w="744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915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1650</w:t>
            </w:r>
          </w:p>
        </w:tc>
        <w:tc>
          <w:tcPr>
            <w:tcW w:w="892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1850</w:t>
            </w:r>
          </w:p>
        </w:tc>
        <w:tc>
          <w:tcPr>
            <w:tcW w:w="885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2300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2734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2069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11,15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75,67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2739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10,01</w:t>
            </w:r>
          </w:p>
        </w:tc>
        <w:tc>
          <w:tcPr>
            <w:tcW w:w="851" w:type="dxa"/>
            <w:gridSpan w:val="2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100,2</w:t>
            </w:r>
          </w:p>
        </w:tc>
      </w:tr>
      <w:tr w:rsidR="00DE41E3" w:rsidRPr="00C8624D" w:rsidTr="00D66B41">
        <w:trPr>
          <w:cantSplit/>
          <w:trHeight w:hRule="exact" w:val="935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</w:pPr>
            <w:r w:rsidRPr="00D66B41">
              <w:t xml:space="preserve">Количество мероприятий по методическому и консультационному обслуживанию библиотек, ед. </w:t>
            </w:r>
          </w:p>
          <w:p w:rsidR="00DE41E3" w:rsidRPr="00D66B41" w:rsidRDefault="00DE41E3" w:rsidP="00D66B41">
            <w:pPr>
              <w:pStyle w:val="a"/>
              <w:snapToGrid w:val="0"/>
            </w:pPr>
          </w:p>
        </w:tc>
        <w:tc>
          <w:tcPr>
            <w:tcW w:w="744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92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85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65,6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10,94</w:t>
            </w:r>
          </w:p>
        </w:tc>
        <w:tc>
          <w:tcPr>
            <w:tcW w:w="851" w:type="dxa"/>
            <w:gridSpan w:val="2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100,4</w:t>
            </w:r>
          </w:p>
        </w:tc>
      </w:tr>
      <w:tr w:rsidR="00DE41E3" w:rsidRPr="00C8624D" w:rsidTr="00D66B41">
        <w:trPr>
          <w:cantSplit/>
          <w:trHeight w:hRule="exact" w:val="808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</w:pPr>
            <w:r w:rsidRPr="00D66B41">
              <w:t>Объем библиотечных фондов библиотеки, экз.</w:t>
            </w:r>
          </w:p>
          <w:p w:rsidR="00DE41E3" w:rsidRPr="00D66B41" w:rsidRDefault="00DE41E3" w:rsidP="00D66B41">
            <w:pPr>
              <w:pStyle w:val="a"/>
              <w:snapToGrid w:val="0"/>
            </w:pPr>
          </w:p>
        </w:tc>
        <w:tc>
          <w:tcPr>
            <w:tcW w:w="744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экз.</w:t>
            </w:r>
          </w:p>
        </w:tc>
        <w:tc>
          <w:tcPr>
            <w:tcW w:w="915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35400</w:t>
            </w:r>
          </w:p>
        </w:tc>
        <w:tc>
          <w:tcPr>
            <w:tcW w:w="892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35580</w:t>
            </w:r>
          </w:p>
        </w:tc>
        <w:tc>
          <w:tcPr>
            <w:tcW w:w="885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35717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35948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35948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10,14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35650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9,9</w:t>
            </w:r>
          </w:p>
        </w:tc>
        <w:tc>
          <w:tcPr>
            <w:tcW w:w="851" w:type="dxa"/>
            <w:gridSpan w:val="2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99,2</w:t>
            </w:r>
          </w:p>
        </w:tc>
      </w:tr>
      <w:tr w:rsidR="00DE41E3" w:rsidRPr="00C8624D" w:rsidTr="00D66B41">
        <w:trPr>
          <w:cantSplit/>
          <w:trHeight w:hRule="exact" w:val="637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</w:pPr>
            <w:r w:rsidRPr="00D66B41">
              <w:t>Посещаемость библиотеки, тыс. чел.</w:t>
            </w:r>
          </w:p>
          <w:p w:rsidR="00DE41E3" w:rsidRPr="00D66B41" w:rsidRDefault="00DE41E3" w:rsidP="00D66B41">
            <w:pPr>
              <w:pStyle w:val="a"/>
              <w:snapToGrid w:val="0"/>
            </w:pPr>
          </w:p>
        </w:tc>
        <w:tc>
          <w:tcPr>
            <w:tcW w:w="744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915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6500</w:t>
            </w:r>
          </w:p>
        </w:tc>
        <w:tc>
          <w:tcPr>
            <w:tcW w:w="892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9000</w:t>
            </w:r>
          </w:p>
        </w:tc>
        <w:tc>
          <w:tcPr>
            <w:tcW w:w="885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15600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20705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12065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13,4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58,27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20790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10,4</w:t>
            </w:r>
          </w:p>
        </w:tc>
        <w:tc>
          <w:tcPr>
            <w:tcW w:w="851" w:type="dxa"/>
            <w:gridSpan w:val="2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100,4</w:t>
            </w:r>
          </w:p>
        </w:tc>
      </w:tr>
      <w:tr w:rsidR="00DE41E3" w:rsidRPr="00C8624D" w:rsidTr="00D66B41">
        <w:trPr>
          <w:cantSplit/>
          <w:trHeight w:hRule="exact" w:val="637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9D4D97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Количество разработанных библиотечных методических материалов, ед.</w:t>
            </w:r>
          </w:p>
        </w:tc>
        <w:tc>
          <w:tcPr>
            <w:tcW w:w="744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92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85" w:type="dxa"/>
          </w:tcPr>
          <w:p w:rsidR="00DE41E3" w:rsidRPr="00C8624D" w:rsidRDefault="00DE41E3" w:rsidP="007F4D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15,71</w:t>
            </w:r>
          </w:p>
        </w:tc>
        <w:tc>
          <w:tcPr>
            <w:tcW w:w="851" w:type="dxa"/>
          </w:tcPr>
          <w:p w:rsidR="00DE41E3" w:rsidRPr="00C8624D" w:rsidRDefault="00DE41E3" w:rsidP="007F4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84,6</w:t>
            </w:r>
          </w:p>
        </w:tc>
        <w:tc>
          <w:tcPr>
            <w:tcW w:w="851" w:type="dxa"/>
          </w:tcPr>
          <w:p w:rsidR="00DE41E3" w:rsidRPr="00C8624D" w:rsidRDefault="00DE41E3" w:rsidP="009D4D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</w:tcPr>
          <w:p w:rsidR="00DE41E3" w:rsidRPr="00C8624D" w:rsidRDefault="00DE41E3" w:rsidP="009D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13,8</w:t>
            </w:r>
          </w:p>
        </w:tc>
        <w:tc>
          <w:tcPr>
            <w:tcW w:w="851" w:type="dxa"/>
            <w:gridSpan w:val="2"/>
          </w:tcPr>
          <w:p w:rsidR="00DE41E3" w:rsidRPr="00C8624D" w:rsidRDefault="00DE41E3" w:rsidP="009D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138,5</w:t>
            </w:r>
          </w:p>
        </w:tc>
      </w:tr>
      <w:tr w:rsidR="00DE41E3" w:rsidRPr="00C8624D" w:rsidTr="00D66B41">
        <w:trPr>
          <w:cantSplit/>
          <w:trHeight w:hRule="exact" w:val="791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</w:pPr>
            <w:r w:rsidRPr="00D66B41">
              <w:t>Количество выездов с оказанием методической помощи, ед.</w:t>
            </w:r>
          </w:p>
        </w:tc>
        <w:tc>
          <w:tcPr>
            <w:tcW w:w="744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92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85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DE41E3" w:rsidRPr="00F819BC" w:rsidRDefault="00DE41E3" w:rsidP="00FE11CF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66,6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</w:tr>
      <w:tr w:rsidR="00DE41E3" w:rsidRPr="00C8624D" w:rsidTr="008E5F72">
        <w:trPr>
          <w:cantSplit/>
          <w:trHeight w:hRule="exact" w:val="479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</w:pPr>
            <w:r w:rsidRPr="00D66B41">
              <w:t>Количество проведенных мероприятий</w:t>
            </w:r>
          </w:p>
        </w:tc>
        <w:tc>
          <w:tcPr>
            <w:tcW w:w="744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92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85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DE41E3" w:rsidRPr="00F819BC" w:rsidRDefault="00DE41E3" w:rsidP="00FE11CF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52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6,5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77,5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5,3</w:t>
            </w:r>
          </w:p>
        </w:tc>
        <w:tc>
          <w:tcPr>
            <w:tcW w:w="851" w:type="dxa"/>
            <w:gridSpan w:val="2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106,3</w:t>
            </w:r>
          </w:p>
        </w:tc>
      </w:tr>
      <w:tr w:rsidR="00DE41E3" w:rsidRPr="00C8624D" w:rsidTr="00D66B41">
        <w:trPr>
          <w:cantSplit/>
          <w:trHeight w:hRule="exact" w:val="926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Отсутствие обоснованных обращений (жалоб) потребителей  на качество пр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е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доставления услуг</w:t>
            </w:r>
          </w:p>
        </w:tc>
        <w:tc>
          <w:tcPr>
            <w:tcW w:w="744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5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F819BC" w:rsidRDefault="00DE41E3" w:rsidP="00FE11CF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</w:tr>
      <w:tr w:rsidR="00DE41E3" w:rsidRPr="00C8624D" w:rsidTr="008E5F72">
        <w:trPr>
          <w:cantSplit/>
          <w:trHeight w:hRule="exact" w:val="1857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Отсутствие не устраненных нарушений (замечаний) по фактам нецелевого  (неэ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ф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фективного) использования муниципал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ь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ного имущества и средств муниципальн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о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 xml:space="preserve">го бюджета, установленных в результате проверок деятельности учреждения </w:t>
            </w:r>
          </w:p>
        </w:tc>
        <w:tc>
          <w:tcPr>
            <w:tcW w:w="744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тыс. чел.</w:t>
            </w:r>
          </w:p>
        </w:tc>
        <w:tc>
          <w:tcPr>
            <w:tcW w:w="915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5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F819BC" w:rsidRDefault="00DE41E3" w:rsidP="00FE11CF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</w:tr>
      <w:tr w:rsidR="00DE41E3" w:rsidRPr="00C8624D" w:rsidTr="008E5F72">
        <w:trPr>
          <w:cantSplit/>
          <w:trHeight w:hRule="exact" w:val="468"/>
        </w:trPr>
        <w:tc>
          <w:tcPr>
            <w:tcW w:w="400" w:type="dxa"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DE41E3" w:rsidRPr="00C8624D" w:rsidRDefault="00DE41E3" w:rsidP="00D66B41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41E3" w:rsidRPr="00C8624D" w:rsidRDefault="00DE41E3" w:rsidP="00D66B41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41E3" w:rsidRPr="00C8624D" w:rsidRDefault="00DE41E3" w:rsidP="00D66B41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41E3" w:rsidRPr="00C8624D" w:rsidRDefault="00DE41E3" w:rsidP="00D66B41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41E3" w:rsidRPr="00C8624D" w:rsidRDefault="00DE41E3" w:rsidP="00D66B41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5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2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DE41E3" w:rsidRPr="00C8624D" w:rsidRDefault="00DE41E3" w:rsidP="00FE11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E41E3" w:rsidRPr="00117495" w:rsidRDefault="00DE41E3" w:rsidP="00FE11CF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117495" w:rsidRDefault="00DE41E3" w:rsidP="00FE11CF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 w:rsidRPr="00117495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624D">
              <w:rPr>
                <w:rFonts w:ascii="Times New Roman" w:hAnsi="Times New Roman"/>
                <w:b/>
                <w:sz w:val="20"/>
                <w:szCs w:val="20"/>
              </w:rPr>
              <w:t>118,68</w:t>
            </w:r>
          </w:p>
        </w:tc>
        <w:tc>
          <w:tcPr>
            <w:tcW w:w="851" w:type="dxa"/>
          </w:tcPr>
          <w:p w:rsidR="00DE41E3" w:rsidRPr="00C8624D" w:rsidRDefault="00DE41E3" w:rsidP="00FE11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851" w:type="dxa"/>
            <w:gridSpan w:val="2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41E3" w:rsidRPr="00C8624D" w:rsidTr="00D66B41">
        <w:trPr>
          <w:cantSplit/>
          <w:trHeight w:hRule="exact" w:val="345"/>
        </w:trPr>
        <w:tc>
          <w:tcPr>
            <w:tcW w:w="15169" w:type="dxa"/>
            <w:gridSpan w:val="15"/>
          </w:tcPr>
          <w:p w:rsidR="00DE41E3" w:rsidRPr="00C8624D" w:rsidRDefault="00DE41E3" w:rsidP="00D66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ДШИ ст. Старощербиновская</w:t>
            </w:r>
          </w:p>
        </w:tc>
      </w:tr>
      <w:tr w:rsidR="00DE41E3" w:rsidRPr="00C8624D" w:rsidTr="00E10DCB">
        <w:trPr>
          <w:cantSplit/>
          <w:trHeight w:hRule="exact" w:val="1500"/>
        </w:trPr>
        <w:tc>
          <w:tcPr>
            <w:tcW w:w="400" w:type="dxa"/>
            <w:vMerge w:val="restart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4525" w:type="dxa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Наименование критерия</w:t>
            </w:r>
          </w:p>
        </w:tc>
        <w:tc>
          <w:tcPr>
            <w:tcW w:w="744" w:type="dxa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Ед. изм.</w:t>
            </w:r>
          </w:p>
        </w:tc>
        <w:tc>
          <w:tcPr>
            <w:tcW w:w="915" w:type="dxa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I</w:t>
            </w:r>
          </w:p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квартал</w:t>
            </w:r>
          </w:p>
        </w:tc>
        <w:tc>
          <w:tcPr>
            <w:tcW w:w="892" w:type="dxa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I</w:t>
            </w:r>
          </w:p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полугодие</w:t>
            </w:r>
          </w:p>
        </w:tc>
        <w:tc>
          <w:tcPr>
            <w:tcW w:w="885" w:type="dxa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9 месяцев</w:t>
            </w:r>
          </w:p>
        </w:tc>
        <w:tc>
          <w:tcPr>
            <w:tcW w:w="851" w:type="dxa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Удельный вес</w:t>
            </w:r>
          </w:p>
        </w:tc>
        <w:tc>
          <w:tcPr>
            <w:tcW w:w="851" w:type="dxa"/>
          </w:tcPr>
          <w:p w:rsidR="00DE41E3" w:rsidRPr="00E10DCB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Фактические показатели на 25.05.</w:t>
            </w:r>
          </w:p>
          <w:p w:rsidR="00DE41E3" w:rsidRPr="00E10DCB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DE41E3" w:rsidRPr="00E10DCB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Удельный вес на 25.05.</w:t>
            </w:r>
          </w:p>
          <w:p w:rsidR="00DE41E3" w:rsidRPr="00E10DCB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DE41E3" w:rsidRPr="00E10DCB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% выполнения за 5 мес.</w:t>
            </w:r>
          </w:p>
        </w:tc>
        <w:tc>
          <w:tcPr>
            <w:tcW w:w="851" w:type="dxa"/>
          </w:tcPr>
          <w:p w:rsidR="00DE41E3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Фактические показатели на 11.12.</w:t>
            </w:r>
          </w:p>
          <w:p w:rsidR="00DE41E3" w:rsidRPr="00E10DCB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Удельный вес за 2015 год</w:t>
            </w:r>
          </w:p>
        </w:tc>
        <w:tc>
          <w:tcPr>
            <w:tcW w:w="851" w:type="dxa"/>
            <w:gridSpan w:val="2"/>
          </w:tcPr>
          <w:p w:rsidR="00DE41E3" w:rsidRPr="00E10DCB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% выполнения за 2015 год</w:t>
            </w:r>
          </w:p>
        </w:tc>
      </w:tr>
      <w:tr w:rsidR="00DE41E3" w:rsidRPr="00C8624D" w:rsidTr="00D66B41">
        <w:trPr>
          <w:cantSplit/>
          <w:trHeight w:hRule="exact" w:val="615"/>
        </w:trPr>
        <w:tc>
          <w:tcPr>
            <w:tcW w:w="400" w:type="dxa"/>
            <w:vMerge/>
          </w:tcPr>
          <w:p w:rsidR="00DE41E3" w:rsidRPr="00D66B41" w:rsidRDefault="00DE41E3" w:rsidP="00D66B41">
            <w:pPr>
              <w:pStyle w:val="a"/>
              <w:snapToGrid w:val="0"/>
              <w:jc w:val="center"/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  <w:jc w:val="both"/>
            </w:pPr>
            <w:r w:rsidRPr="00D66B41">
              <w:t>Среднегодовой контингент обучающихся, ед.</w:t>
            </w:r>
          </w:p>
        </w:tc>
        <w:tc>
          <w:tcPr>
            <w:tcW w:w="744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915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478</w:t>
            </w:r>
          </w:p>
        </w:tc>
        <w:tc>
          <w:tcPr>
            <w:tcW w:w="892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478</w:t>
            </w:r>
          </w:p>
        </w:tc>
        <w:tc>
          <w:tcPr>
            <w:tcW w:w="885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478</w:t>
            </w:r>
          </w:p>
        </w:tc>
        <w:tc>
          <w:tcPr>
            <w:tcW w:w="851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0E24E8">
              <w:rPr>
                <w:bCs/>
                <w:sz w:val="20"/>
                <w:szCs w:val="20"/>
              </w:rPr>
              <w:t>478</w:t>
            </w:r>
          </w:p>
        </w:tc>
        <w:tc>
          <w:tcPr>
            <w:tcW w:w="851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0E24E8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469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29,4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98,11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388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851" w:type="dxa"/>
            <w:gridSpan w:val="2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81,2</w:t>
            </w:r>
          </w:p>
        </w:tc>
      </w:tr>
      <w:tr w:rsidR="00DE41E3" w:rsidRPr="00C8624D" w:rsidTr="008E5F72">
        <w:trPr>
          <w:cantSplit/>
          <w:trHeight w:hRule="exact" w:val="1130"/>
        </w:trPr>
        <w:tc>
          <w:tcPr>
            <w:tcW w:w="400" w:type="dxa"/>
            <w:vMerge/>
          </w:tcPr>
          <w:p w:rsidR="00DE41E3" w:rsidRPr="00D66B41" w:rsidRDefault="00DE41E3" w:rsidP="00D66B41">
            <w:pPr>
              <w:pStyle w:val="a"/>
              <w:snapToGrid w:val="0"/>
              <w:jc w:val="center"/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  <w:rPr>
                <w:rFonts w:eastAsia="Times New Roman"/>
              </w:rPr>
            </w:pPr>
            <w:r w:rsidRPr="00D66B41">
              <w:rPr>
                <w:rFonts w:eastAsia="Times New Roman"/>
              </w:rPr>
              <w:t xml:space="preserve">Результаты  государственной аттестации выпускников (доля сдавших выпускные экзамены на «хорошо» и «отлично» в общем числе выпускников), %   </w:t>
            </w:r>
          </w:p>
        </w:tc>
        <w:tc>
          <w:tcPr>
            <w:tcW w:w="744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915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892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885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0E24E8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0E24E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90,5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22,6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851" w:type="dxa"/>
            <w:gridSpan w:val="2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DE41E3" w:rsidRPr="00C8624D" w:rsidTr="008E5F72">
        <w:trPr>
          <w:cantSplit/>
          <w:trHeight w:hRule="exact" w:val="1346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  <w:rPr>
                <w:rFonts w:eastAsia="Times New Roman"/>
              </w:rPr>
            </w:pPr>
            <w:r w:rsidRPr="00D66B41">
              <w:rPr>
                <w:rFonts w:eastAsia="Times New Roman"/>
              </w:rPr>
              <w:t>Доля выпускников, поступивших в профессиональные учебные заведения культуры и искусства, от общего числа выпускников, %</w:t>
            </w:r>
          </w:p>
        </w:tc>
        <w:tc>
          <w:tcPr>
            <w:tcW w:w="744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85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0E24E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0E24E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0D37A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0D37A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0D37A3">
              <w:rPr>
                <w:bCs/>
                <w:sz w:val="20"/>
                <w:szCs w:val="20"/>
              </w:rPr>
              <w:t>100</w:t>
            </w:r>
          </w:p>
        </w:tc>
      </w:tr>
      <w:tr w:rsidR="00DE41E3" w:rsidRPr="00C8624D" w:rsidTr="008E5F72">
        <w:trPr>
          <w:cantSplit/>
          <w:trHeight w:hRule="exact" w:val="1452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Качественное участие и результаты в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ы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ступлений в смотрах, конкурсах, фестив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а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 xml:space="preserve">лях (количество лауреатов, дипломантов различного уровня учащихся, творческих коллективов), ед.   </w:t>
            </w:r>
          </w:p>
        </w:tc>
        <w:tc>
          <w:tcPr>
            <w:tcW w:w="744" w:type="dxa"/>
          </w:tcPr>
          <w:p w:rsidR="00DE41E3" w:rsidRPr="00C8624D" w:rsidRDefault="00DE41E3" w:rsidP="007F4D7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 xml:space="preserve">ед.   </w:t>
            </w:r>
          </w:p>
        </w:tc>
        <w:tc>
          <w:tcPr>
            <w:tcW w:w="915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sz w:val="20"/>
                <w:szCs w:val="20"/>
              </w:rPr>
            </w:pPr>
            <w:r w:rsidRPr="000E24E8">
              <w:rPr>
                <w:sz w:val="20"/>
                <w:szCs w:val="20"/>
              </w:rPr>
              <w:t>7</w:t>
            </w:r>
          </w:p>
        </w:tc>
        <w:tc>
          <w:tcPr>
            <w:tcW w:w="892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sz w:val="20"/>
                <w:szCs w:val="20"/>
              </w:rPr>
            </w:pPr>
            <w:r w:rsidRPr="000E24E8">
              <w:rPr>
                <w:sz w:val="20"/>
                <w:szCs w:val="20"/>
              </w:rPr>
              <w:t>14</w:t>
            </w:r>
          </w:p>
        </w:tc>
        <w:tc>
          <w:tcPr>
            <w:tcW w:w="885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sz w:val="20"/>
                <w:szCs w:val="20"/>
              </w:rPr>
            </w:pPr>
            <w:r w:rsidRPr="000E24E8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0E24E8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0E24E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28,57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285,7</w:t>
            </w:r>
          </w:p>
        </w:tc>
        <w:tc>
          <w:tcPr>
            <w:tcW w:w="851" w:type="dxa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0D37A3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0D37A3">
              <w:rPr>
                <w:bCs/>
                <w:sz w:val="20"/>
                <w:szCs w:val="20"/>
              </w:rPr>
              <w:t>12,5</w:t>
            </w:r>
          </w:p>
        </w:tc>
        <w:tc>
          <w:tcPr>
            <w:tcW w:w="851" w:type="dxa"/>
            <w:gridSpan w:val="2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0D37A3">
              <w:rPr>
                <w:bCs/>
                <w:sz w:val="20"/>
                <w:szCs w:val="20"/>
              </w:rPr>
              <w:t>125</w:t>
            </w:r>
          </w:p>
        </w:tc>
      </w:tr>
      <w:tr w:rsidR="00DE41E3" w:rsidRPr="00C8624D" w:rsidTr="008E5F72">
        <w:trPr>
          <w:cantSplit/>
          <w:trHeight w:hRule="exact" w:val="1318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Организация воспитательных меропри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я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тий, направленных на интеллектуальное, творческое и эстетическое развитие нес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о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вершеннолетних, ед.</w:t>
            </w:r>
          </w:p>
        </w:tc>
        <w:tc>
          <w:tcPr>
            <w:tcW w:w="744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0E24E8">
              <w:rPr>
                <w:sz w:val="20"/>
                <w:szCs w:val="20"/>
              </w:rPr>
              <w:t>%</w:t>
            </w:r>
          </w:p>
        </w:tc>
        <w:tc>
          <w:tcPr>
            <w:tcW w:w="915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sz w:val="20"/>
                <w:szCs w:val="20"/>
              </w:rPr>
            </w:pPr>
            <w:r w:rsidRPr="000E24E8">
              <w:rPr>
                <w:sz w:val="20"/>
                <w:szCs w:val="20"/>
              </w:rPr>
              <w:t>20</w:t>
            </w:r>
          </w:p>
        </w:tc>
        <w:tc>
          <w:tcPr>
            <w:tcW w:w="892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sz w:val="20"/>
                <w:szCs w:val="20"/>
              </w:rPr>
            </w:pPr>
            <w:r w:rsidRPr="000E24E8">
              <w:rPr>
                <w:sz w:val="20"/>
                <w:szCs w:val="20"/>
              </w:rPr>
              <w:t>39</w:t>
            </w:r>
          </w:p>
        </w:tc>
        <w:tc>
          <w:tcPr>
            <w:tcW w:w="885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sz w:val="20"/>
                <w:szCs w:val="20"/>
              </w:rPr>
            </w:pPr>
            <w:r w:rsidRPr="000E24E8">
              <w:rPr>
                <w:sz w:val="20"/>
                <w:szCs w:val="20"/>
              </w:rPr>
              <w:t>73</w:t>
            </w:r>
          </w:p>
        </w:tc>
        <w:tc>
          <w:tcPr>
            <w:tcW w:w="851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0E24E8">
              <w:rPr>
                <w:bCs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0E24E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120,5</w:t>
            </w:r>
          </w:p>
        </w:tc>
        <w:tc>
          <w:tcPr>
            <w:tcW w:w="851" w:type="dxa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103</w:t>
            </w:r>
          </w:p>
        </w:tc>
        <w:tc>
          <w:tcPr>
            <w:tcW w:w="851" w:type="dxa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13,6</w:t>
            </w:r>
          </w:p>
        </w:tc>
        <w:tc>
          <w:tcPr>
            <w:tcW w:w="851" w:type="dxa"/>
            <w:gridSpan w:val="2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108,4</w:t>
            </w:r>
          </w:p>
        </w:tc>
      </w:tr>
      <w:tr w:rsidR="00DE41E3" w:rsidRPr="00C8624D" w:rsidTr="00D66B41">
        <w:trPr>
          <w:cantSplit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Отсутствие обоснованных обращений (жалоб) потребителей на качество предо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с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тавления услуг</w:t>
            </w:r>
          </w:p>
        </w:tc>
        <w:tc>
          <w:tcPr>
            <w:tcW w:w="744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2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5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0E24E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0D37A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0D37A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0D37A3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E41E3" w:rsidRPr="00C8624D" w:rsidTr="008E5F72">
        <w:trPr>
          <w:cantSplit/>
          <w:trHeight w:val="830"/>
        </w:trPr>
        <w:tc>
          <w:tcPr>
            <w:tcW w:w="400" w:type="dxa"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Доля средств от приносящей доход де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я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тельности, в общем объеме финансиров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а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ния, %</w:t>
            </w:r>
          </w:p>
        </w:tc>
        <w:tc>
          <w:tcPr>
            <w:tcW w:w="744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915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892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885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4,26</w:t>
            </w:r>
          </w:p>
        </w:tc>
        <w:tc>
          <w:tcPr>
            <w:tcW w:w="851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0E24E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3,75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17,04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851" w:type="dxa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0D37A3">
              <w:rPr>
                <w:color w:val="000000"/>
                <w:sz w:val="20"/>
                <w:szCs w:val="20"/>
              </w:rPr>
              <w:t>3,92</w:t>
            </w:r>
          </w:p>
        </w:tc>
        <w:tc>
          <w:tcPr>
            <w:tcW w:w="851" w:type="dxa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0D37A3">
              <w:rPr>
                <w:color w:val="000000"/>
                <w:sz w:val="20"/>
                <w:szCs w:val="20"/>
              </w:rPr>
              <w:t>5,2</w:t>
            </w:r>
          </w:p>
        </w:tc>
        <w:tc>
          <w:tcPr>
            <w:tcW w:w="851" w:type="dxa"/>
            <w:gridSpan w:val="2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0D37A3">
              <w:rPr>
                <w:color w:val="000000"/>
                <w:sz w:val="20"/>
                <w:szCs w:val="20"/>
              </w:rPr>
              <w:t>104,5</w:t>
            </w:r>
          </w:p>
        </w:tc>
      </w:tr>
      <w:tr w:rsidR="00DE41E3" w:rsidRPr="00C8624D" w:rsidTr="00D66B41">
        <w:trPr>
          <w:cantSplit/>
        </w:trPr>
        <w:tc>
          <w:tcPr>
            <w:tcW w:w="400" w:type="dxa"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Отсутствие не устраненных нарушений (замечаний) по фактам нецелевого  (неэ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ф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фективного) использования муниципал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ь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ного имущества и средств муниципальн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о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го бюджета, установленных в результате проверок деятельности учреждения</w:t>
            </w:r>
          </w:p>
        </w:tc>
        <w:tc>
          <w:tcPr>
            <w:tcW w:w="744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2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5" w:type="dxa"/>
          </w:tcPr>
          <w:p w:rsidR="00DE41E3" w:rsidRPr="000E24E8" w:rsidRDefault="00DE41E3" w:rsidP="007F4D73">
            <w:pPr>
              <w:pStyle w:val="a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0E24E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0E24E8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0E24E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0D37A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0D37A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</w:tcPr>
          <w:p w:rsidR="00DE41E3" w:rsidRPr="000D37A3" w:rsidRDefault="00DE41E3" w:rsidP="00D66B41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0D37A3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DE41E3" w:rsidRPr="00C8624D" w:rsidTr="00D66B41">
        <w:trPr>
          <w:cantSplit/>
        </w:trPr>
        <w:tc>
          <w:tcPr>
            <w:tcW w:w="400" w:type="dxa"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8E5F7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44" w:type="dxa"/>
          </w:tcPr>
          <w:p w:rsidR="00DE41E3" w:rsidRPr="00117495" w:rsidRDefault="00DE41E3" w:rsidP="007F4D73">
            <w:pPr>
              <w:pStyle w:val="a"/>
              <w:snapToGrid w:val="0"/>
              <w:ind w:left="-40" w:right="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</w:tcPr>
          <w:p w:rsidR="00DE41E3" w:rsidRPr="00117495" w:rsidRDefault="00DE41E3" w:rsidP="007F4D73">
            <w:pPr>
              <w:pStyle w:val="a"/>
              <w:snapToGrid w:val="0"/>
              <w:ind w:left="-40" w:right="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</w:tcPr>
          <w:p w:rsidR="00DE41E3" w:rsidRPr="00117495" w:rsidRDefault="00DE41E3" w:rsidP="007F4D73">
            <w:pPr>
              <w:pStyle w:val="a"/>
              <w:snapToGrid w:val="0"/>
              <w:ind w:left="-40" w:right="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DE41E3" w:rsidRPr="00117495" w:rsidRDefault="00DE41E3" w:rsidP="007F4D73">
            <w:pPr>
              <w:pStyle w:val="a"/>
              <w:snapToGrid w:val="0"/>
              <w:ind w:left="-40" w:right="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 w:rsidRPr="00117495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110,26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100,7</w:t>
            </w:r>
          </w:p>
        </w:tc>
        <w:tc>
          <w:tcPr>
            <w:tcW w:w="851" w:type="dxa"/>
            <w:gridSpan w:val="2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color w:val="000000"/>
              </w:rPr>
            </w:pPr>
          </w:p>
        </w:tc>
      </w:tr>
      <w:tr w:rsidR="00DE41E3" w:rsidRPr="00C8624D" w:rsidTr="00D66B41">
        <w:trPr>
          <w:gridAfter w:val="1"/>
          <w:wAfter w:w="32" w:type="dxa"/>
          <w:cantSplit/>
        </w:trPr>
        <w:tc>
          <w:tcPr>
            <w:tcW w:w="15137" w:type="dxa"/>
            <w:gridSpan w:val="14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color w:val="000000"/>
              </w:rPr>
            </w:pPr>
            <w:r w:rsidRPr="00D66B41">
              <w:rPr>
                <w:color w:val="000000"/>
              </w:rPr>
              <w:t>ДХШ</w:t>
            </w:r>
          </w:p>
        </w:tc>
      </w:tr>
      <w:tr w:rsidR="00DE41E3" w:rsidRPr="00C8624D" w:rsidTr="00D66B41">
        <w:trPr>
          <w:cantSplit/>
          <w:trHeight w:val="585"/>
        </w:trPr>
        <w:tc>
          <w:tcPr>
            <w:tcW w:w="400" w:type="dxa"/>
            <w:vMerge w:val="restart"/>
          </w:tcPr>
          <w:p w:rsidR="00DE41E3" w:rsidRPr="008E5F72" w:rsidRDefault="00DE41E3" w:rsidP="00D66B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5F7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25" w:type="dxa"/>
          </w:tcPr>
          <w:p w:rsidR="00DE41E3" w:rsidRPr="008E5F72" w:rsidRDefault="00DE41E3" w:rsidP="008E5F72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Наименование критерия</w:t>
            </w:r>
          </w:p>
        </w:tc>
        <w:tc>
          <w:tcPr>
            <w:tcW w:w="744" w:type="dxa"/>
          </w:tcPr>
          <w:p w:rsidR="00DE41E3" w:rsidRPr="008E5F72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Ед. изм.</w:t>
            </w:r>
          </w:p>
        </w:tc>
        <w:tc>
          <w:tcPr>
            <w:tcW w:w="915" w:type="dxa"/>
          </w:tcPr>
          <w:p w:rsidR="00DE41E3" w:rsidRPr="008E5F72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I</w:t>
            </w:r>
          </w:p>
          <w:p w:rsidR="00DE41E3" w:rsidRPr="008E5F72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квартал</w:t>
            </w:r>
          </w:p>
        </w:tc>
        <w:tc>
          <w:tcPr>
            <w:tcW w:w="892" w:type="dxa"/>
          </w:tcPr>
          <w:p w:rsidR="00DE41E3" w:rsidRPr="008E5F72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I</w:t>
            </w:r>
          </w:p>
          <w:p w:rsidR="00DE41E3" w:rsidRPr="008E5F72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полугодие</w:t>
            </w:r>
          </w:p>
        </w:tc>
        <w:tc>
          <w:tcPr>
            <w:tcW w:w="885" w:type="dxa"/>
          </w:tcPr>
          <w:p w:rsidR="00DE41E3" w:rsidRPr="008E5F72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9 месяцев</w:t>
            </w:r>
          </w:p>
        </w:tc>
        <w:tc>
          <w:tcPr>
            <w:tcW w:w="851" w:type="dxa"/>
          </w:tcPr>
          <w:p w:rsidR="00DE41E3" w:rsidRPr="008E5F72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DE41E3" w:rsidRPr="008E5F72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Удельный вес</w:t>
            </w:r>
          </w:p>
        </w:tc>
        <w:tc>
          <w:tcPr>
            <w:tcW w:w="851" w:type="dxa"/>
          </w:tcPr>
          <w:p w:rsidR="00DE41E3" w:rsidRPr="008E5F72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Фактические показатели на 15.05.</w:t>
            </w:r>
          </w:p>
          <w:p w:rsidR="00DE41E3" w:rsidRPr="008E5F72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DE41E3" w:rsidRPr="008E5F72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Удельный вес на 15.05.</w:t>
            </w:r>
          </w:p>
          <w:p w:rsidR="00DE41E3" w:rsidRPr="008E5F72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DE41E3" w:rsidRPr="008E5F72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% выполнения за 5 мес.</w:t>
            </w:r>
          </w:p>
        </w:tc>
        <w:tc>
          <w:tcPr>
            <w:tcW w:w="851" w:type="dxa"/>
          </w:tcPr>
          <w:p w:rsidR="00DE41E3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Фактические показатели на 11.12.</w:t>
            </w:r>
          </w:p>
          <w:p w:rsidR="00DE41E3" w:rsidRPr="008E5F72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DE41E3" w:rsidRPr="008E5F72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Удельный вес за 2015 год</w:t>
            </w:r>
          </w:p>
        </w:tc>
        <w:tc>
          <w:tcPr>
            <w:tcW w:w="851" w:type="dxa"/>
            <w:gridSpan w:val="2"/>
          </w:tcPr>
          <w:p w:rsidR="00DE41E3" w:rsidRPr="008E5F72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% выполнения за 2015 год</w:t>
            </w:r>
          </w:p>
        </w:tc>
      </w:tr>
      <w:tr w:rsidR="00DE41E3" w:rsidRPr="00C8624D" w:rsidTr="00D66B41">
        <w:trPr>
          <w:cantSplit/>
          <w:trHeight w:val="585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  <w:jc w:val="both"/>
            </w:pPr>
            <w:r w:rsidRPr="00D66B41">
              <w:t>Среднегодовой контингент обучающихся, ед.</w:t>
            </w:r>
          </w:p>
        </w:tc>
        <w:tc>
          <w:tcPr>
            <w:tcW w:w="744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 xml:space="preserve">%   </w:t>
            </w:r>
          </w:p>
        </w:tc>
        <w:tc>
          <w:tcPr>
            <w:tcW w:w="915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92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885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F819BC">
              <w:rPr>
                <w:bCs/>
                <w:sz w:val="20"/>
                <w:szCs w:val="20"/>
              </w:rPr>
              <w:t>106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28.1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97,5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98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51" w:type="dxa"/>
            <w:gridSpan w:val="2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</w:tr>
      <w:tr w:rsidR="00DE41E3" w:rsidRPr="00C8624D" w:rsidTr="00D66B41">
        <w:trPr>
          <w:cantSplit/>
          <w:trHeight w:val="585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  <w:rPr>
                <w:rFonts w:eastAsia="Times New Roman"/>
              </w:rPr>
            </w:pPr>
            <w:r w:rsidRPr="00D66B41">
              <w:rPr>
                <w:rFonts w:eastAsia="Times New Roman"/>
              </w:rPr>
              <w:t xml:space="preserve">Результаты государственной аттестации выпускников (доля сдавших выпускные экзамены на «хорошо» и «отлично» в общем числе выпускников), %   </w:t>
            </w:r>
          </w:p>
        </w:tc>
        <w:tc>
          <w:tcPr>
            <w:tcW w:w="744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15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92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85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96,5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22,85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96,5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22,85</w:t>
            </w:r>
          </w:p>
        </w:tc>
        <w:tc>
          <w:tcPr>
            <w:tcW w:w="851" w:type="dxa"/>
            <w:gridSpan w:val="2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114</w:t>
            </w:r>
          </w:p>
        </w:tc>
      </w:tr>
      <w:tr w:rsidR="00DE41E3" w:rsidRPr="00C8624D" w:rsidTr="00D66B41">
        <w:trPr>
          <w:cantSplit/>
          <w:trHeight w:val="585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  <w:rPr>
                <w:rFonts w:eastAsia="Times New Roman"/>
              </w:rPr>
            </w:pPr>
            <w:r w:rsidRPr="00D66B41">
              <w:rPr>
                <w:rFonts w:eastAsia="Times New Roman"/>
              </w:rPr>
              <w:t>Доля выпускников, поступивших в профессиональные учебные заведения культуры и искусства, от общего числа выпускников, %</w:t>
            </w:r>
          </w:p>
        </w:tc>
        <w:tc>
          <w:tcPr>
            <w:tcW w:w="744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5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F819B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51" w:type="dxa"/>
            <w:gridSpan w:val="2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DE41E3" w:rsidRPr="00C8624D" w:rsidTr="00D66B41">
        <w:trPr>
          <w:cantSplit/>
          <w:trHeight w:val="480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Качественное участие и результаты в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ы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ступлений в смотрах, конкурсах, фестив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а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 xml:space="preserve">лях (количество лауреатов, дипломантов различного уровня учащихся, творческих коллективов), ед.   </w:t>
            </w:r>
          </w:p>
        </w:tc>
        <w:tc>
          <w:tcPr>
            <w:tcW w:w="744" w:type="dxa"/>
          </w:tcPr>
          <w:p w:rsidR="00DE41E3" w:rsidRPr="00C8624D" w:rsidRDefault="00DE41E3" w:rsidP="007F4D7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 xml:space="preserve">ед.   </w:t>
            </w:r>
          </w:p>
        </w:tc>
        <w:tc>
          <w:tcPr>
            <w:tcW w:w="915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92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85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F819BC"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8,8</w:t>
            </w:r>
          </w:p>
        </w:tc>
        <w:tc>
          <w:tcPr>
            <w:tcW w:w="851" w:type="dxa"/>
            <w:gridSpan w:val="2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</w:tr>
      <w:tr w:rsidR="00DE41E3" w:rsidRPr="00C8624D" w:rsidTr="00D66B41">
        <w:trPr>
          <w:cantSplit/>
          <w:trHeight w:val="615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Организация воспитательных меропри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я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тий, направленных на интеллектуальное, творческое и эстетическое развитие нес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о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вершеннолетних, ед.</w:t>
            </w:r>
          </w:p>
        </w:tc>
        <w:tc>
          <w:tcPr>
            <w:tcW w:w="744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rFonts w:eastAsia="Times New Roman"/>
                <w:sz w:val="20"/>
                <w:szCs w:val="20"/>
              </w:rPr>
            </w:pPr>
            <w:r w:rsidRPr="00F819BC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915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92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85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58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14,73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11,7</w:t>
            </w:r>
          </w:p>
        </w:tc>
        <w:tc>
          <w:tcPr>
            <w:tcW w:w="851" w:type="dxa"/>
            <w:gridSpan w:val="2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117</w:t>
            </w:r>
          </w:p>
        </w:tc>
      </w:tr>
      <w:tr w:rsidR="00DE41E3" w:rsidRPr="00C8624D" w:rsidTr="00D66B41">
        <w:trPr>
          <w:cantSplit/>
          <w:trHeight w:val="950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Отсутствие обоснованных обращений (жалоб) потребителей на качество предо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с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тавления услу</w:t>
            </w:r>
            <w:bookmarkStart w:id="0" w:name="_GoBack"/>
            <w:bookmarkEnd w:id="0"/>
            <w:r w:rsidRPr="00C8624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44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2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5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F819B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F819BC" w:rsidRDefault="00DE41E3" w:rsidP="000A6583">
            <w:pPr>
              <w:pStyle w:val="a"/>
              <w:snapToGrid w:val="0"/>
              <w:ind w:right="5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1" w:type="dxa"/>
            <w:gridSpan w:val="2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DE41E3" w:rsidRPr="00C8624D" w:rsidTr="00D66B41">
        <w:trPr>
          <w:cantSplit/>
          <w:trHeight w:val="950"/>
        </w:trPr>
        <w:tc>
          <w:tcPr>
            <w:tcW w:w="400" w:type="dxa"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Доля средств от приносящей доход де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я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тельности, в общем объеме финансиров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а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ния, %</w:t>
            </w:r>
          </w:p>
        </w:tc>
        <w:tc>
          <w:tcPr>
            <w:tcW w:w="744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тыс. руб.</w:t>
            </w:r>
          </w:p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92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885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F819BC">
              <w:rPr>
                <w:bCs/>
                <w:sz w:val="20"/>
                <w:szCs w:val="20"/>
              </w:rPr>
              <w:t>4,23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4.96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22,54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4,53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9,3</w:t>
            </w:r>
          </w:p>
        </w:tc>
        <w:tc>
          <w:tcPr>
            <w:tcW w:w="851" w:type="dxa"/>
            <w:gridSpan w:val="2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91,3</w:t>
            </w:r>
          </w:p>
        </w:tc>
      </w:tr>
      <w:tr w:rsidR="00DE41E3" w:rsidRPr="00C8624D" w:rsidTr="00D66B41">
        <w:trPr>
          <w:cantSplit/>
          <w:trHeight w:val="950"/>
        </w:trPr>
        <w:tc>
          <w:tcPr>
            <w:tcW w:w="400" w:type="dxa"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Отсутствие не устраненных нарушений (замечаний) по фактам нецелевого  (неэ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ф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фективного) использования муниципал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ь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ного имущества и средств муниципальн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о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го бюджета, установленных в результате проверок деятельности учреждения</w:t>
            </w:r>
          </w:p>
        </w:tc>
        <w:tc>
          <w:tcPr>
            <w:tcW w:w="744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2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5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819BC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F819B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F819BC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F819BC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1" w:type="dxa"/>
            <w:gridSpan w:val="2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DE41E3" w:rsidRPr="00C8624D" w:rsidTr="00D66B41">
        <w:trPr>
          <w:cantSplit/>
          <w:trHeight w:val="532"/>
        </w:trPr>
        <w:tc>
          <w:tcPr>
            <w:tcW w:w="400" w:type="dxa"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DE41E3" w:rsidRPr="00117495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</w:tcPr>
          <w:p w:rsidR="00DE41E3" w:rsidRPr="00117495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</w:tcPr>
          <w:p w:rsidR="00DE41E3" w:rsidRPr="00117495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DE41E3" w:rsidRPr="00117495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117495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104,22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100,5</w:t>
            </w:r>
          </w:p>
        </w:tc>
        <w:tc>
          <w:tcPr>
            <w:tcW w:w="851" w:type="dxa"/>
            <w:gridSpan w:val="2"/>
          </w:tcPr>
          <w:p w:rsidR="00DE41E3" w:rsidRPr="00D66B41" w:rsidRDefault="00DE41E3" w:rsidP="00D66B41">
            <w:pPr>
              <w:pStyle w:val="a"/>
              <w:snapToGrid w:val="0"/>
              <w:jc w:val="center"/>
              <w:rPr>
                <w:bCs/>
              </w:rPr>
            </w:pPr>
          </w:p>
        </w:tc>
      </w:tr>
      <w:tr w:rsidR="00DE41E3" w:rsidRPr="00C8624D" w:rsidTr="00D66B41">
        <w:trPr>
          <w:cantSplit/>
          <w:trHeight w:val="373"/>
        </w:trPr>
        <w:tc>
          <w:tcPr>
            <w:tcW w:w="15169" w:type="dxa"/>
            <w:gridSpan w:val="15"/>
          </w:tcPr>
          <w:p w:rsidR="00DE41E3" w:rsidRPr="00D66B41" w:rsidRDefault="00DE41E3" w:rsidP="000836AC">
            <w:pPr>
              <w:pStyle w:val="a"/>
              <w:snapToGrid w:val="0"/>
              <w:jc w:val="center"/>
              <w:rPr>
                <w:bCs/>
              </w:rPr>
            </w:pPr>
            <w:r w:rsidRPr="00D66B41">
              <w:rPr>
                <w:bCs/>
              </w:rPr>
              <w:t>ДШИ с. Шабельское</w:t>
            </w:r>
          </w:p>
        </w:tc>
      </w:tr>
      <w:tr w:rsidR="00DE41E3" w:rsidRPr="00C8624D" w:rsidTr="00D66B41">
        <w:trPr>
          <w:cantSplit/>
          <w:trHeight w:val="405"/>
        </w:trPr>
        <w:tc>
          <w:tcPr>
            <w:tcW w:w="400" w:type="dxa"/>
            <w:vMerge w:val="restart"/>
          </w:tcPr>
          <w:p w:rsidR="00DE41E3" w:rsidRPr="008E5F72" w:rsidRDefault="00DE41E3" w:rsidP="00D66B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5F7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525" w:type="dxa"/>
          </w:tcPr>
          <w:p w:rsidR="00DE41E3" w:rsidRPr="008E5F72" w:rsidRDefault="00DE41E3" w:rsidP="008E5F72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E10DCB">
              <w:rPr>
                <w:sz w:val="20"/>
                <w:szCs w:val="20"/>
              </w:rPr>
              <w:t>Наименование критерия</w:t>
            </w:r>
          </w:p>
        </w:tc>
        <w:tc>
          <w:tcPr>
            <w:tcW w:w="744" w:type="dxa"/>
          </w:tcPr>
          <w:p w:rsidR="00DE41E3" w:rsidRPr="008E5F72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Ед. изм.</w:t>
            </w:r>
          </w:p>
        </w:tc>
        <w:tc>
          <w:tcPr>
            <w:tcW w:w="915" w:type="dxa"/>
          </w:tcPr>
          <w:p w:rsidR="00DE41E3" w:rsidRPr="008E5F72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I</w:t>
            </w:r>
          </w:p>
          <w:p w:rsidR="00DE41E3" w:rsidRPr="008E5F72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квартал</w:t>
            </w:r>
          </w:p>
        </w:tc>
        <w:tc>
          <w:tcPr>
            <w:tcW w:w="892" w:type="dxa"/>
          </w:tcPr>
          <w:p w:rsidR="00DE41E3" w:rsidRPr="008E5F72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I</w:t>
            </w:r>
          </w:p>
          <w:p w:rsidR="00DE41E3" w:rsidRPr="008E5F72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полугодие</w:t>
            </w:r>
          </w:p>
        </w:tc>
        <w:tc>
          <w:tcPr>
            <w:tcW w:w="885" w:type="dxa"/>
          </w:tcPr>
          <w:p w:rsidR="00DE41E3" w:rsidRPr="008E5F72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9 месяцев</w:t>
            </w:r>
          </w:p>
        </w:tc>
        <w:tc>
          <w:tcPr>
            <w:tcW w:w="851" w:type="dxa"/>
          </w:tcPr>
          <w:p w:rsidR="00DE41E3" w:rsidRPr="008E5F72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DE41E3" w:rsidRPr="008E5F72" w:rsidRDefault="00DE41E3" w:rsidP="00D66B41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Удельный вес</w:t>
            </w:r>
          </w:p>
        </w:tc>
        <w:tc>
          <w:tcPr>
            <w:tcW w:w="851" w:type="dxa"/>
          </w:tcPr>
          <w:p w:rsidR="00DE41E3" w:rsidRPr="008E5F72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Фактические показатели на 15.05.</w:t>
            </w:r>
          </w:p>
          <w:p w:rsidR="00DE41E3" w:rsidRPr="008E5F72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DE41E3" w:rsidRPr="008E5F72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Удельный вес на 15.05.</w:t>
            </w:r>
          </w:p>
          <w:p w:rsidR="00DE41E3" w:rsidRPr="008E5F72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DE41E3" w:rsidRPr="008E5F72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% выполнения за 5 мес.</w:t>
            </w:r>
          </w:p>
        </w:tc>
        <w:tc>
          <w:tcPr>
            <w:tcW w:w="851" w:type="dxa"/>
          </w:tcPr>
          <w:p w:rsidR="00DE41E3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Фактические показатели на 11.12.</w:t>
            </w:r>
          </w:p>
          <w:p w:rsidR="00DE41E3" w:rsidRPr="008E5F72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DE41E3" w:rsidRPr="008E5F72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Удельный вес за 2015 год</w:t>
            </w:r>
          </w:p>
        </w:tc>
        <w:tc>
          <w:tcPr>
            <w:tcW w:w="851" w:type="dxa"/>
            <w:gridSpan w:val="2"/>
          </w:tcPr>
          <w:p w:rsidR="00DE41E3" w:rsidRPr="008E5F72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E5F72">
              <w:rPr>
                <w:sz w:val="20"/>
                <w:szCs w:val="20"/>
              </w:rPr>
              <w:t>% выполнения за 2015 год</w:t>
            </w:r>
          </w:p>
        </w:tc>
      </w:tr>
      <w:tr w:rsidR="00DE41E3" w:rsidRPr="00C8624D" w:rsidTr="000836AC">
        <w:trPr>
          <w:cantSplit/>
          <w:trHeight w:val="644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A1734C">
            <w:pPr>
              <w:pStyle w:val="a"/>
              <w:snapToGrid w:val="0"/>
              <w:jc w:val="both"/>
            </w:pPr>
            <w:r w:rsidRPr="00D66B41">
              <w:t>Среднегодовой контингент обучающихся, ед.</w:t>
            </w:r>
          </w:p>
        </w:tc>
        <w:tc>
          <w:tcPr>
            <w:tcW w:w="744" w:type="dxa"/>
          </w:tcPr>
          <w:p w:rsidR="00DE41E3" w:rsidRPr="00BA11B4" w:rsidRDefault="00DE41E3" w:rsidP="00A1734C">
            <w:pPr>
              <w:pStyle w:val="a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 xml:space="preserve">%   </w:t>
            </w:r>
          </w:p>
        </w:tc>
        <w:tc>
          <w:tcPr>
            <w:tcW w:w="915" w:type="dxa"/>
          </w:tcPr>
          <w:p w:rsidR="00DE41E3" w:rsidRPr="00BA11B4" w:rsidRDefault="00DE41E3" w:rsidP="00A1734C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92" w:type="dxa"/>
          </w:tcPr>
          <w:p w:rsidR="00DE41E3" w:rsidRPr="00BA11B4" w:rsidRDefault="00DE41E3" w:rsidP="00A1734C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85" w:type="dxa"/>
          </w:tcPr>
          <w:p w:rsidR="00DE41E3" w:rsidRPr="00BA11B4" w:rsidRDefault="00DE41E3" w:rsidP="00A1734C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51" w:type="dxa"/>
          </w:tcPr>
          <w:p w:rsidR="00DE41E3" w:rsidRPr="00BA11B4" w:rsidRDefault="00DE41E3" w:rsidP="00A1734C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BA11B4">
              <w:rPr>
                <w:sz w:val="20"/>
                <w:szCs w:val="20"/>
              </w:rPr>
              <w:t>61</w:t>
            </w:r>
          </w:p>
        </w:tc>
        <w:tc>
          <w:tcPr>
            <w:tcW w:w="851" w:type="dxa"/>
          </w:tcPr>
          <w:p w:rsidR="00DE41E3" w:rsidRPr="00BA11B4" w:rsidRDefault="00DE41E3" w:rsidP="00A1734C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BA11B4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DE41E3" w:rsidRPr="00117495" w:rsidRDefault="00DE41E3" w:rsidP="00A1734C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851" w:type="dxa"/>
          </w:tcPr>
          <w:p w:rsidR="00DE41E3" w:rsidRPr="00117495" w:rsidRDefault="00DE41E3" w:rsidP="00A1734C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DE41E3" w:rsidRPr="00117495" w:rsidRDefault="00DE41E3" w:rsidP="00A1734C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E41E3" w:rsidRPr="00D66B41" w:rsidRDefault="00DE41E3" w:rsidP="00A1734C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851" w:type="dxa"/>
          </w:tcPr>
          <w:p w:rsidR="00DE41E3" w:rsidRPr="00D66B41" w:rsidRDefault="00DE41E3" w:rsidP="00A1734C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27,5</w:t>
            </w:r>
          </w:p>
        </w:tc>
        <w:tc>
          <w:tcPr>
            <w:tcW w:w="851" w:type="dxa"/>
            <w:gridSpan w:val="2"/>
          </w:tcPr>
          <w:p w:rsidR="00DE41E3" w:rsidRPr="00D66B41" w:rsidRDefault="00DE41E3" w:rsidP="00A1734C">
            <w:pPr>
              <w:pStyle w:val="a"/>
              <w:snapToGrid w:val="0"/>
              <w:jc w:val="center"/>
              <w:rPr>
                <w:bCs/>
              </w:rPr>
            </w:pPr>
            <w:r>
              <w:rPr>
                <w:bCs/>
              </w:rPr>
              <w:t>92</w:t>
            </w:r>
          </w:p>
        </w:tc>
      </w:tr>
      <w:tr w:rsidR="00DE41E3" w:rsidRPr="00C8624D" w:rsidTr="00D66B41">
        <w:trPr>
          <w:cantSplit/>
          <w:trHeight w:val="405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  <w:rPr>
                <w:rFonts w:eastAsia="Times New Roman"/>
              </w:rPr>
            </w:pPr>
            <w:r w:rsidRPr="00D66B41">
              <w:rPr>
                <w:rFonts w:eastAsia="Times New Roman"/>
              </w:rPr>
              <w:t xml:space="preserve">Результаты  государственной аттестации выпускников (доля сдавших выпускные экзамены на «хорошо» и «отлично» в общем числе выпускников), %   </w:t>
            </w:r>
          </w:p>
        </w:tc>
        <w:tc>
          <w:tcPr>
            <w:tcW w:w="744" w:type="dxa"/>
          </w:tcPr>
          <w:p w:rsidR="00DE41E3" w:rsidRPr="00BA11B4" w:rsidRDefault="00DE41E3" w:rsidP="007F4D73">
            <w:pPr>
              <w:pStyle w:val="a"/>
              <w:snapToGrid w:val="0"/>
              <w:spacing w:line="36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15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92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85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DE41E3" w:rsidRPr="00BA11B4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BA11B4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DE41E3" w:rsidRPr="00BA11B4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BA11B4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</w:t>
            </w:r>
          </w:p>
        </w:tc>
        <w:tc>
          <w:tcPr>
            <w:tcW w:w="851" w:type="dxa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851" w:type="dxa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851" w:type="dxa"/>
            <w:gridSpan w:val="2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115</w:t>
            </w:r>
          </w:p>
        </w:tc>
      </w:tr>
      <w:tr w:rsidR="00DE41E3" w:rsidRPr="00C8624D" w:rsidTr="00D66B41">
        <w:trPr>
          <w:cantSplit/>
          <w:trHeight w:val="405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D66B41" w:rsidRDefault="00DE41E3" w:rsidP="00D66B41">
            <w:pPr>
              <w:pStyle w:val="a"/>
              <w:snapToGrid w:val="0"/>
              <w:rPr>
                <w:rFonts w:eastAsia="Times New Roman"/>
              </w:rPr>
            </w:pPr>
            <w:r w:rsidRPr="00D66B41">
              <w:rPr>
                <w:rFonts w:eastAsia="Times New Roman"/>
              </w:rPr>
              <w:t>Количество выпускников, поступивших в профессиональные учебные заведения культуры и искусства, от общего числа выпускников, 1 чел. =10</w:t>
            </w:r>
          </w:p>
        </w:tc>
        <w:tc>
          <w:tcPr>
            <w:tcW w:w="744" w:type="dxa"/>
          </w:tcPr>
          <w:p w:rsidR="00DE41E3" w:rsidRPr="00BA11B4" w:rsidRDefault="00DE41E3" w:rsidP="007F4D73">
            <w:pPr>
              <w:pStyle w:val="a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2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5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BA11B4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BA11B4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E41E3" w:rsidRPr="00BA11B4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BA11B4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DE41E3" w:rsidRPr="00C8624D" w:rsidTr="00D66B41">
        <w:trPr>
          <w:cantSplit/>
          <w:trHeight w:val="405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Качественное участие и результаты в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ы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ступлений в смотрах, конкурсах, фестив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а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 xml:space="preserve">лях (количество лауреатов, дипломантов различного уровня учащихся, творческих коллективов), ед.   </w:t>
            </w:r>
          </w:p>
        </w:tc>
        <w:tc>
          <w:tcPr>
            <w:tcW w:w="744" w:type="dxa"/>
          </w:tcPr>
          <w:p w:rsidR="00DE41E3" w:rsidRPr="00C8624D" w:rsidRDefault="00DE41E3" w:rsidP="007F4D7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624D">
              <w:rPr>
                <w:rFonts w:ascii="Times New Roman" w:hAnsi="Times New Roman"/>
                <w:sz w:val="20"/>
                <w:szCs w:val="20"/>
              </w:rPr>
              <w:t xml:space="preserve">ед.   </w:t>
            </w:r>
          </w:p>
        </w:tc>
        <w:tc>
          <w:tcPr>
            <w:tcW w:w="915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2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5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DE41E3" w:rsidRPr="00BA11B4" w:rsidRDefault="00DE41E3" w:rsidP="007F4D73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BA11B4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DE41E3" w:rsidRPr="00BA11B4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BA11B4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</w:t>
            </w:r>
          </w:p>
        </w:tc>
        <w:tc>
          <w:tcPr>
            <w:tcW w:w="851" w:type="dxa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851" w:type="dxa"/>
            <w:gridSpan w:val="2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200</w:t>
            </w:r>
          </w:p>
        </w:tc>
      </w:tr>
      <w:tr w:rsidR="00DE41E3" w:rsidRPr="00C8624D" w:rsidTr="00D66B41">
        <w:trPr>
          <w:cantSplit/>
          <w:trHeight w:val="405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Организация воспитательных меропри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я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тий, направленных на интеллектуальное, творческое и эстетическое развитие нес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о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вершеннолетних, ед.</w:t>
            </w:r>
          </w:p>
        </w:tc>
        <w:tc>
          <w:tcPr>
            <w:tcW w:w="744" w:type="dxa"/>
          </w:tcPr>
          <w:p w:rsidR="00DE41E3" w:rsidRPr="00BA11B4" w:rsidRDefault="00DE41E3" w:rsidP="007F4D73">
            <w:pPr>
              <w:pStyle w:val="a"/>
              <w:snapToGrid w:val="0"/>
              <w:jc w:val="center"/>
              <w:rPr>
                <w:rFonts w:eastAsia="Times New Roman"/>
                <w:sz w:val="20"/>
                <w:szCs w:val="20"/>
              </w:rPr>
            </w:pPr>
            <w:r w:rsidRPr="00BA11B4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915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92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85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51" w:type="dxa"/>
          </w:tcPr>
          <w:p w:rsidR="00DE41E3" w:rsidRPr="00BA11B4" w:rsidRDefault="00DE41E3" w:rsidP="007F4D73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BA11B4">
              <w:rPr>
                <w:bCs/>
                <w:sz w:val="20"/>
                <w:szCs w:val="20"/>
              </w:rPr>
              <w:t>69</w:t>
            </w:r>
          </w:p>
        </w:tc>
        <w:tc>
          <w:tcPr>
            <w:tcW w:w="851" w:type="dxa"/>
          </w:tcPr>
          <w:p w:rsidR="00DE41E3" w:rsidRPr="00BA11B4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BA11B4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4,75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47,5</w:t>
            </w:r>
          </w:p>
        </w:tc>
        <w:tc>
          <w:tcPr>
            <w:tcW w:w="851" w:type="dxa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851" w:type="dxa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8,5</w:t>
            </w:r>
          </w:p>
        </w:tc>
        <w:tc>
          <w:tcPr>
            <w:tcW w:w="851" w:type="dxa"/>
            <w:gridSpan w:val="2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85</w:t>
            </w:r>
          </w:p>
        </w:tc>
      </w:tr>
      <w:tr w:rsidR="00DE41E3" w:rsidRPr="00C8624D" w:rsidTr="00D66B41">
        <w:trPr>
          <w:cantSplit/>
          <w:trHeight w:val="405"/>
        </w:trPr>
        <w:tc>
          <w:tcPr>
            <w:tcW w:w="400" w:type="dxa"/>
            <w:vMerge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Отсутствие обоснованных обращений (жалоб) потребителей на качество предо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с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тавления услуг</w:t>
            </w:r>
          </w:p>
        </w:tc>
        <w:tc>
          <w:tcPr>
            <w:tcW w:w="744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915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2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5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BA11B4" w:rsidRDefault="00DE41E3" w:rsidP="007F4D73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BA11B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BA11B4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BA11B4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DE41E3" w:rsidRPr="00C8624D" w:rsidTr="00D66B41">
        <w:trPr>
          <w:cantSplit/>
          <w:trHeight w:val="405"/>
        </w:trPr>
        <w:tc>
          <w:tcPr>
            <w:tcW w:w="400" w:type="dxa"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Доля средств от приносящей доход де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я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тельности, в общем объеме финансиров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а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ния, %</w:t>
            </w:r>
          </w:p>
        </w:tc>
        <w:tc>
          <w:tcPr>
            <w:tcW w:w="744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92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85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51" w:type="dxa"/>
          </w:tcPr>
          <w:p w:rsidR="00DE41E3" w:rsidRPr="00BA11B4" w:rsidRDefault="00DE41E3" w:rsidP="007F4D73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BA11B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851" w:type="dxa"/>
          </w:tcPr>
          <w:p w:rsidR="00DE41E3" w:rsidRPr="00BA11B4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BA11B4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0,71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8,87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851" w:type="dxa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1,82</w:t>
            </w:r>
          </w:p>
        </w:tc>
        <w:tc>
          <w:tcPr>
            <w:tcW w:w="851" w:type="dxa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123</w:t>
            </w:r>
          </w:p>
        </w:tc>
      </w:tr>
      <w:tr w:rsidR="00DE41E3" w:rsidRPr="00C8624D" w:rsidTr="00D66B41">
        <w:trPr>
          <w:cantSplit/>
          <w:trHeight w:val="405"/>
        </w:trPr>
        <w:tc>
          <w:tcPr>
            <w:tcW w:w="400" w:type="dxa"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24D">
              <w:rPr>
                <w:rFonts w:ascii="Times New Roman" w:hAnsi="Times New Roman"/>
                <w:sz w:val="24"/>
                <w:szCs w:val="24"/>
              </w:rPr>
              <w:t>Отсутствие не устраненных нарушений (замечаний) по фактам нецелевого  (неэ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ф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фективного) использования муниципал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ь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ного имущества и средств муниципальн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о</w:t>
            </w:r>
            <w:r w:rsidRPr="00C8624D">
              <w:rPr>
                <w:rFonts w:ascii="Times New Roman" w:hAnsi="Times New Roman"/>
                <w:sz w:val="24"/>
                <w:szCs w:val="24"/>
              </w:rPr>
              <w:t>го бюджета, установленных в результате проверок деятельности учреждения</w:t>
            </w:r>
          </w:p>
        </w:tc>
        <w:tc>
          <w:tcPr>
            <w:tcW w:w="744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5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2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5" w:type="dxa"/>
          </w:tcPr>
          <w:p w:rsidR="00DE41E3" w:rsidRPr="00BA11B4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A11B4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BA11B4" w:rsidRDefault="00DE41E3" w:rsidP="007F4D73">
            <w:pPr>
              <w:pStyle w:val="a"/>
              <w:snapToGrid w:val="0"/>
              <w:jc w:val="center"/>
              <w:rPr>
                <w:bCs/>
                <w:sz w:val="20"/>
                <w:szCs w:val="20"/>
              </w:rPr>
            </w:pPr>
            <w:r w:rsidRPr="00BA11B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BA11B4" w:rsidRDefault="00DE41E3" w:rsidP="007F4D73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BA11B4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DE41E3" w:rsidRPr="00C8624D" w:rsidTr="00D66B41">
        <w:trPr>
          <w:cantSplit/>
          <w:trHeight w:val="405"/>
        </w:trPr>
        <w:tc>
          <w:tcPr>
            <w:tcW w:w="400" w:type="dxa"/>
          </w:tcPr>
          <w:p w:rsidR="00DE41E3" w:rsidRPr="00C8624D" w:rsidRDefault="00DE41E3" w:rsidP="00D66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:rsidR="00DE41E3" w:rsidRPr="00C8624D" w:rsidRDefault="00DE41E3" w:rsidP="00D66B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44" w:type="dxa"/>
          </w:tcPr>
          <w:p w:rsidR="00DE41E3" w:rsidRPr="00117495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</w:tcPr>
          <w:p w:rsidR="00DE41E3" w:rsidRPr="00117495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</w:tcPr>
          <w:p w:rsidR="00DE41E3" w:rsidRPr="00117495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DE41E3" w:rsidRPr="00117495" w:rsidRDefault="00DE41E3" w:rsidP="007F4D73">
            <w:pPr>
              <w:pStyle w:val="a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sz w:val="20"/>
                <w:szCs w:val="20"/>
              </w:rPr>
            </w:pPr>
            <w:r w:rsidRPr="00117495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117495" w:rsidRDefault="00DE41E3" w:rsidP="007F4D73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91.12</w:t>
            </w:r>
          </w:p>
        </w:tc>
        <w:tc>
          <w:tcPr>
            <w:tcW w:w="851" w:type="dxa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836AC">
              <w:rPr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851" w:type="dxa"/>
            <w:gridSpan w:val="2"/>
          </w:tcPr>
          <w:p w:rsidR="00DE41E3" w:rsidRPr="000836AC" w:rsidRDefault="00DE41E3" w:rsidP="00D66B41">
            <w:pPr>
              <w:pStyle w:val="a"/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DE41E3" w:rsidRDefault="00DE41E3" w:rsidP="000A26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41E3" w:rsidRDefault="00DE41E3" w:rsidP="000A26F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F233E8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33E8">
        <w:rPr>
          <w:rFonts w:ascii="Times New Roman" w:hAnsi="Times New Roman"/>
          <w:sz w:val="28"/>
          <w:szCs w:val="28"/>
        </w:rPr>
        <w:t xml:space="preserve">отдела культуры </w:t>
      </w:r>
    </w:p>
    <w:p w:rsidR="00DE41E3" w:rsidRDefault="00DE41E3" w:rsidP="000A26F2">
      <w:pPr>
        <w:spacing w:after="0" w:line="240" w:lineRule="auto"/>
        <w:ind w:left="360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DE41E3" w:rsidRDefault="00DE41E3" w:rsidP="000A26F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Щербиновский  район</w:t>
      </w:r>
      <w:r w:rsidRPr="00F233E8"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И.В. Гужова</w:t>
      </w:r>
    </w:p>
    <w:p w:rsidR="00DE41E3" w:rsidRPr="00D66B41" w:rsidRDefault="00DE41E3" w:rsidP="00D66B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41E3" w:rsidRPr="00D66B41" w:rsidRDefault="00DE41E3">
      <w:pPr>
        <w:rPr>
          <w:sz w:val="24"/>
          <w:szCs w:val="24"/>
        </w:rPr>
      </w:pPr>
    </w:p>
    <w:sectPr w:rsidR="00DE41E3" w:rsidRPr="00D66B41" w:rsidSect="00D66B4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6B41"/>
    <w:rsid w:val="000836AC"/>
    <w:rsid w:val="000A26F2"/>
    <w:rsid w:val="000A6583"/>
    <w:rsid w:val="000D37A3"/>
    <w:rsid w:val="000E24E8"/>
    <w:rsid w:val="00117495"/>
    <w:rsid w:val="00144185"/>
    <w:rsid w:val="001D42D0"/>
    <w:rsid w:val="00314409"/>
    <w:rsid w:val="00340222"/>
    <w:rsid w:val="00363B48"/>
    <w:rsid w:val="003C1203"/>
    <w:rsid w:val="00452A99"/>
    <w:rsid w:val="004F550C"/>
    <w:rsid w:val="00533DBC"/>
    <w:rsid w:val="005F1DD0"/>
    <w:rsid w:val="006B7F46"/>
    <w:rsid w:val="006F5F65"/>
    <w:rsid w:val="00754E37"/>
    <w:rsid w:val="00787759"/>
    <w:rsid w:val="007B7113"/>
    <w:rsid w:val="007F4D73"/>
    <w:rsid w:val="00811F64"/>
    <w:rsid w:val="008617E0"/>
    <w:rsid w:val="008E5F72"/>
    <w:rsid w:val="009D4D97"/>
    <w:rsid w:val="009E5A2F"/>
    <w:rsid w:val="00A1734C"/>
    <w:rsid w:val="00A46717"/>
    <w:rsid w:val="00BA11B4"/>
    <w:rsid w:val="00C372DE"/>
    <w:rsid w:val="00C8624D"/>
    <w:rsid w:val="00D21196"/>
    <w:rsid w:val="00D30878"/>
    <w:rsid w:val="00D66B41"/>
    <w:rsid w:val="00D7186E"/>
    <w:rsid w:val="00DE41E3"/>
    <w:rsid w:val="00E03667"/>
    <w:rsid w:val="00E10DCB"/>
    <w:rsid w:val="00F233E8"/>
    <w:rsid w:val="00F770A0"/>
    <w:rsid w:val="00F819BC"/>
    <w:rsid w:val="00FE1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75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одержимое таблицы"/>
    <w:basedOn w:val="Normal"/>
    <w:uiPriority w:val="99"/>
    <w:rsid w:val="00D66B41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/>
      <w:kern w:val="1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718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117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388</TotalTime>
  <Pages>7</Pages>
  <Words>1205</Words>
  <Characters>6871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Customer</cp:lastModifiedBy>
  <cp:revision>15</cp:revision>
  <cp:lastPrinted>2015-12-28T06:47:00Z</cp:lastPrinted>
  <dcterms:created xsi:type="dcterms:W3CDTF">2014-12-17T17:09:00Z</dcterms:created>
  <dcterms:modified xsi:type="dcterms:W3CDTF">2015-12-28T06:51:00Z</dcterms:modified>
</cp:coreProperties>
</file>